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8E6C0" w14:textId="77777777" w:rsidR="00B86E02" w:rsidRPr="00D057C0" w:rsidRDefault="00B86E02" w:rsidP="00B86E02">
      <w:pPr>
        <w:tabs>
          <w:tab w:val="left" w:pos="284"/>
          <w:tab w:val="left" w:pos="1134"/>
          <w:tab w:val="left" w:pos="1985"/>
          <w:tab w:val="left" w:pos="39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057C0">
        <w:rPr>
          <w:rFonts w:ascii="TH SarabunPSK" w:hAnsi="TH SarabunPSK" w:cs="TH SarabunPSK" w:hint="cs"/>
          <w:b/>
          <w:bCs/>
          <w:sz w:val="36"/>
          <w:szCs w:val="36"/>
          <w:cs/>
        </w:rPr>
        <w:t>กระดาษทำการ</w:t>
      </w:r>
      <w:r w:rsidRPr="00D057C0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ติดตาม ตรวจสอบการปฏิบัติงานด้านการเงิน การบัญชี </w:t>
      </w:r>
    </w:p>
    <w:p w14:paraId="3DC91743" w14:textId="77777777" w:rsidR="00B86E02" w:rsidRPr="00D057C0" w:rsidRDefault="00B86E02" w:rsidP="00B86E02">
      <w:pPr>
        <w:tabs>
          <w:tab w:val="left" w:pos="284"/>
          <w:tab w:val="left" w:pos="1134"/>
          <w:tab w:val="left" w:pos="1985"/>
          <w:tab w:val="left" w:pos="39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057C0">
        <w:rPr>
          <w:rFonts w:ascii="TH SarabunPSK" w:hAnsi="TH SarabunPSK" w:cs="TH SarabunPSK" w:hint="cs"/>
          <w:b/>
          <w:bCs/>
          <w:sz w:val="36"/>
          <w:szCs w:val="36"/>
          <w:cs/>
        </w:rPr>
        <w:t>รวมทั้งใ</w:t>
      </w:r>
      <w:r w:rsidRPr="00D057C0">
        <w:rPr>
          <w:rFonts w:ascii="TH SarabunPSK" w:hAnsi="TH SarabunPSK" w:cs="TH SarabunPSK"/>
          <w:b/>
          <w:bCs/>
          <w:sz w:val="36"/>
          <w:szCs w:val="36"/>
          <w:cs/>
        </w:rPr>
        <w:t>ห้คำปรึกษา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057C0">
        <w:rPr>
          <w:rFonts w:ascii="TH SarabunPSK" w:hAnsi="TH SarabunPSK" w:cs="TH SarabunPSK"/>
          <w:b/>
          <w:bCs/>
          <w:sz w:val="36"/>
          <w:szCs w:val="36"/>
          <w:cs/>
        </w:rPr>
        <w:t>แนะนำ ด้านการเงิน การบัญชี</w:t>
      </w:r>
      <w:r w:rsidRPr="00D057C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057C0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ของสำนักงานเขตพื้นที่การศึกษา </w:t>
      </w:r>
    </w:p>
    <w:p w14:paraId="668E3210" w14:textId="2A5A80A1" w:rsidR="00B86E02" w:rsidRDefault="00B86E02" w:rsidP="00B86E02">
      <w:pPr>
        <w:tabs>
          <w:tab w:val="left" w:pos="284"/>
          <w:tab w:val="left" w:pos="1134"/>
          <w:tab w:val="left" w:pos="1985"/>
          <w:tab w:val="left" w:pos="39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057C0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Pr="00D057C0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BA3C27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14:paraId="0DAAFE55" w14:textId="77777777" w:rsidR="002264A5" w:rsidRPr="00D057C0" w:rsidRDefault="002264A5" w:rsidP="00B86E02">
      <w:pPr>
        <w:tabs>
          <w:tab w:val="left" w:pos="284"/>
          <w:tab w:val="left" w:pos="1134"/>
          <w:tab w:val="left" w:pos="1985"/>
          <w:tab w:val="left" w:pos="39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8239003" w14:textId="5CECFE85" w:rsidR="00B86E02" w:rsidRPr="00D057C0" w:rsidRDefault="00B86E02" w:rsidP="00B86E02">
      <w:pPr>
        <w:spacing w:before="120" w:line="276" w:lineRule="auto"/>
        <w:ind w:firstLine="851"/>
        <w:rPr>
          <w:rFonts w:ascii="TH SarabunPSK" w:hAnsi="TH SarabunPSK" w:cs="TH SarabunPSK"/>
        </w:rPr>
      </w:pPr>
      <w:r w:rsidRPr="00D057C0">
        <w:rPr>
          <w:rFonts w:ascii="TH SarabunPSK" w:hAnsi="TH SarabunPSK" w:cs="TH SarabunPSK" w:hint="cs"/>
          <w:b/>
          <w:bCs/>
          <w:cs/>
        </w:rPr>
        <w:t>แบบที่ 1</w:t>
      </w:r>
      <w:r w:rsidRPr="00D057C0">
        <w:rPr>
          <w:rFonts w:ascii="TH SarabunPSK" w:hAnsi="TH SarabunPSK" w:cs="TH SarabunPSK"/>
          <w:cs/>
        </w:rPr>
        <w:tab/>
      </w:r>
      <w:r w:rsidR="00BA3C27">
        <w:rPr>
          <w:rFonts w:ascii="TH SarabunPSK" w:hAnsi="TH SarabunPSK" w:cs="TH SarabunPSK" w:hint="cs"/>
          <w:color w:val="000000"/>
          <w:cs/>
        </w:rPr>
        <w:t>แบบเก็บข้อมูลประเมินระบบงานด้านการเงิน และด้านการบัญชี</w:t>
      </w:r>
    </w:p>
    <w:p w14:paraId="0758BB21" w14:textId="49DF0E7F" w:rsidR="00B86E02" w:rsidRPr="00D057C0" w:rsidRDefault="00B86E02" w:rsidP="00B86E02">
      <w:pPr>
        <w:spacing w:line="276" w:lineRule="auto"/>
        <w:ind w:firstLine="851"/>
        <w:rPr>
          <w:rFonts w:ascii="TH SarabunPSK" w:hAnsi="TH SarabunPSK" w:cs="TH SarabunPSK"/>
        </w:rPr>
      </w:pPr>
      <w:r w:rsidRPr="00D057C0">
        <w:rPr>
          <w:rFonts w:ascii="TH SarabunPSK" w:hAnsi="TH SarabunPSK" w:cs="TH SarabunPSK" w:hint="cs"/>
          <w:b/>
          <w:bCs/>
          <w:cs/>
        </w:rPr>
        <w:t>แบบที่ 2</w:t>
      </w:r>
      <w:r w:rsidRPr="00D057C0">
        <w:rPr>
          <w:rFonts w:ascii="TH SarabunPSK" w:hAnsi="TH SarabunPSK" w:cs="TH SarabunPSK"/>
          <w:cs/>
        </w:rPr>
        <w:tab/>
      </w:r>
      <w:r w:rsidR="00BA3C27">
        <w:rPr>
          <w:rFonts w:ascii="TH SarabunPSK" w:hAnsi="TH SarabunPSK" w:cs="TH SarabunPSK" w:hint="cs"/>
          <w:color w:val="000000"/>
          <w:spacing w:val="4"/>
          <w:cs/>
        </w:rPr>
        <w:t>แบบตรวจสอบเงินสดคงเหลือ</w:t>
      </w:r>
    </w:p>
    <w:p w14:paraId="7C68D99A" w14:textId="77777777" w:rsidR="00BA3C27" w:rsidRDefault="00B86E02" w:rsidP="00B86E02">
      <w:pPr>
        <w:spacing w:line="276" w:lineRule="auto"/>
        <w:ind w:firstLine="851"/>
        <w:rPr>
          <w:rFonts w:ascii="TH SarabunPSK" w:hAnsi="TH SarabunPSK" w:cs="TH SarabunPSK"/>
          <w:b/>
          <w:bCs/>
        </w:rPr>
      </w:pPr>
      <w:r w:rsidRPr="00D057C0">
        <w:rPr>
          <w:rFonts w:ascii="TH SarabunPSK" w:hAnsi="TH SarabunPSK" w:cs="TH SarabunPSK" w:hint="cs"/>
          <w:b/>
          <w:bCs/>
          <w:cs/>
        </w:rPr>
        <w:t>แบบที่ 3</w:t>
      </w:r>
      <w:r w:rsidRPr="00D057C0">
        <w:rPr>
          <w:rFonts w:ascii="TH SarabunPSK" w:hAnsi="TH SarabunPSK" w:cs="TH SarabunPSK" w:hint="cs"/>
          <w:cs/>
        </w:rPr>
        <w:tab/>
      </w:r>
      <w:r w:rsidR="00BA3C27">
        <w:rPr>
          <w:rFonts w:ascii="TH SarabunPSK" w:hAnsi="TH SarabunPSK" w:cs="TH SarabunPSK" w:hint="cs"/>
          <w:color w:val="000000"/>
          <w:cs/>
        </w:rPr>
        <w:t>แบบ</w:t>
      </w:r>
      <w:r w:rsidR="00BA3C27">
        <w:rPr>
          <w:rFonts w:ascii="TH SarabunPSK" w:hAnsi="TH SarabunPSK" w:cs="TH SarabunPSK"/>
          <w:color w:val="000000"/>
          <w:cs/>
        </w:rPr>
        <w:t>ตรวจ</w:t>
      </w:r>
      <w:r w:rsidR="00BA3C27">
        <w:rPr>
          <w:rFonts w:ascii="TH SarabunPSK" w:hAnsi="TH SarabunPSK" w:cs="TH SarabunPSK" w:hint="cs"/>
          <w:color w:val="000000"/>
          <w:cs/>
        </w:rPr>
        <w:t xml:space="preserve">สอบรายการรับ และนำส่งเงินผ่านระบบ </w:t>
      </w:r>
      <w:r w:rsidR="00BA3C27">
        <w:rPr>
          <w:rFonts w:ascii="TH SarabunPSK" w:hAnsi="TH SarabunPSK" w:cs="TH SarabunPSK"/>
          <w:color w:val="000000"/>
        </w:rPr>
        <w:t>KTB Corporate Online</w:t>
      </w:r>
      <w:r w:rsidR="00BA3C27" w:rsidRPr="00D057C0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5AB3EB6B" w14:textId="1F1FD7B2" w:rsidR="00B86E02" w:rsidRPr="00BA3C27" w:rsidRDefault="00FF7644" w:rsidP="00FF7644">
      <w:pPr>
        <w:pStyle w:val="ac"/>
        <w:tabs>
          <w:tab w:val="left" w:pos="851"/>
          <w:tab w:val="left" w:pos="2127"/>
          <w:tab w:val="left" w:pos="368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6E02" w:rsidRPr="00D057C0">
        <w:rPr>
          <w:rFonts w:ascii="TH SarabunPSK" w:hAnsi="TH SarabunPSK" w:cs="TH SarabunPSK" w:hint="cs"/>
          <w:b/>
          <w:bCs/>
          <w:sz w:val="32"/>
          <w:szCs w:val="32"/>
          <w:cs/>
        </w:rPr>
        <w:t>แบบที่ 4</w:t>
      </w:r>
      <w:r w:rsidR="00B86E02" w:rsidRPr="00D057C0">
        <w:rPr>
          <w:rFonts w:ascii="TH SarabunPSK" w:hAnsi="TH SarabunPSK" w:cs="TH SarabunPSK" w:hint="cs"/>
          <w:sz w:val="32"/>
          <w:szCs w:val="32"/>
          <w:cs/>
        </w:rPr>
        <w:tab/>
      </w:r>
      <w:r w:rsidR="00BA3C27">
        <w:rPr>
          <w:rFonts w:ascii="TH SarabunPSK" w:hAnsi="TH SarabunPSK" w:cs="TH SarabunPSK" w:hint="cs"/>
          <w:color w:val="000000"/>
          <w:sz w:val="32"/>
          <w:szCs w:val="32"/>
          <w:cs/>
        </w:rPr>
        <w:t>งบกระทบยอดเงินฝากธนาคาร ประกอบด้วย</w:t>
      </w:r>
    </w:p>
    <w:p w14:paraId="05112812" w14:textId="71409427" w:rsidR="00FF7644" w:rsidRDefault="00B86E02" w:rsidP="00FF7644">
      <w:pPr>
        <w:pStyle w:val="ac"/>
        <w:tabs>
          <w:tab w:val="left" w:pos="993"/>
          <w:tab w:val="left" w:pos="2127"/>
          <w:tab w:val="left" w:pos="3686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57C0">
        <w:rPr>
          <w:rFonts w:ascii="TH SarabunPSK" w:hAnsi="TH SarabunPSK" w:cs="TH SarabunPSK"/>
          <w:sz w:val="32"/>
          <w:szCs w:val="32"/>
          <w:cs/>
        </w:rPr>
        <w:tab/>
      </w:r>
      <w:r w:rsidRPr="00D057C0">
        <w:rPr>
          <w:rFonts w:ascii="TH SarabunPSK" w:hAnsi="TH SarabunPSK" w:cs="TH SarabunPSK"/>
          <w:sz w:val="32"/>
          <w:szCs w:val="32"/>
          <w:cs/>
        </w:rPr>
        <w:tab/>
      </w:r>
      <w:r w:rsidRPr="00D057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644">
        <w:rPr>
          <w:rFonts w:ascii="TH SarabunPSK" w:hAnsi="TH SarabunPSK" w:cs="TH SarabunPSK" w:hint="cs"/>
          <w:color w:val="000000"/>
          <w:sz w:val="32"/>
          <w:szCs w:val="32"/>
          <w:cs/>
        </w:rPr>
        <w:t>- เงินฝากธนาคารในงบประมาณ</w:t>
      </w:r>
    </w:p>
    <w:p w14:paraId="7E3ADF7A" w14:textId="255DF28F" w:rsidR="00FF7644" w:rsidRDefault="00FF7644" w:rsidP="00FF7644">
      <w:pPr>
        <w:pStyle w:val="ac"/>
        <w:tabs>
          <w:tab w:val="left" w:pos="2127"/>
          <w:tab w:val="left" w:pos="368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เงินฝากธนาคารนอกงบประมาณ</w:t>
      </w:r>
    </w:p>
    <w:p w14:paraId="4DCBEF3E" w14:textId="77777777" w:rsidR="002264A5" w:rsidRDefault="00FF7644" w:rsidP="002264A5">
      <w:pPr>
        <w:ind w:firstLine="2126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- เงินฝากธนาคารอื่น ๆ (เงินฝากไม่มีรายตัว เงินฝากออมทรัพย์ </w:t>
      </w:r>
    </w:p>
    <w:p w14:paraId="5CB027AC" w14:textId="3BCFB3DE" w:rsidR="001924BF" w:rsidRDefault="002264A5" w:rsidP="001924BF">
      <w:pPr>
        <w:spacing w:line="276" w:lineRule="auto"/>
        <w:ind w:firstLine="2127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 xml:space="preserve">   </w:t>
      </w:r>
      <w:r w:rsidR="00FF7644">
        <w:rPr>
          <w:rFonts w:ascii="TH SarabunPSK" w:hAnsi="TH SarabunPSK" w:cs="TH SarabunPSK" w:hint="cs"/>
          <w:color w:val="000000"/>
          <w:cs/>
        </w:rPr>
        <w:t>เงินฝากประจำ เงินฝากธนาคารเพื่อนำส่งคลัง)</w:t>
      </w:r>
    </w:p>
    <w:p w14:paraId="500F864A" w14:textId="6E2DF91B" w:rsidR="003877E5" w:rsidRDefault="008D46B1" w:rsidP="008D46B1">
      <w:pPr>
        <w:pStyle w:val="ac"/>
        <w:tabs>
          <w:tab w:val="left" w:pos="851"/>
          <w:tab w:val="left" w:pos="2127"/>
          <w:tab w:val="left" w:pos="3686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6E02" w:rsidRPr="00D057C0">
        <w:rPr>
          <w:rFonts w:ascii="TH SarabunPSK" w:hAnsi="TH SarabunPSK" w:cs="TH SarabunPSK" w:hint="cs"/>
          <w:b/>
          <w:bCs/>
          <w:sz w:val="32"/>
          <w:szCs w:val="32"/>
          <w:cs/>
        </w:rPr>
        <w:t>แบบที่ 5</w:t>
      </w:r>
      <w:r w:rsidR="00B86E02" w:rsidRPr="00D057C0">
        <w:rPr>
          <w:rFonts w:ascii="TH SarabunPSK" w:hAnsi="TH SarabunPSK" w:cs="TH SarabunPSK" w:hint="cs"/>
          <w:sz w:val="32"/>
          <w:szCs w:val="32"/>
          <w:cs/>
        </w:rPr>
        <w:tab/>
      </w:r>
      <w:r w:rsidR="003877E5">
        <w:rPr>
          <w:rFonts w:ascii="TH SarabunPSK" w:hAnsi="TH SarabunPSK" w:cs="TH SarabunPSK" w:hint="cs"/>
          <w:color w:val="000000"/>
          <w:sz w:val="32"/>
          <w:szCs w:val="32"/>
          <w:cs/>
        </w:rPr>
        <w:t>รายละเอียดเงินฝากธนาคารคงเหลือตามรายงานธนาคาร (</w:t>
      </w:r>
      <w:r w:rsidR="003877E5">
        <w:rPr>
          <w:rFonts w:ascii="TH SarabunPSK" w:hAnsi="TH SarabunPSK" w:cs="TH SarabunPSK"/>
          <w:color w:val="000000"/>
          <w:sz w:val="32"/>
          <w:szCs w:val="32"/>
        </w:rPr>
        <w:t>Bank Statement</w:t>
      </w:r>
      <w:r w:rsidR="003877E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2264A5">
        <w:rPr>
          <w:rFonts w:ascii="TH SarabunPSK" w:hAnsi="TH SarabunPSK" w:cs="TH SarabunPSK"/>
          <w:color w:val="000000"/>
          <w:sz w:val="32"/>
          <w:szCs w:val="32"/>
        </w:rPr>
        <w:tab/>
      </w:r>
      <w:r w:rsidR="002264A5">
        <w:rPr>
          <w:rFonts w:ascii="TH SarabunPSK" w:hAnsi="TH SarabunPSK" w:cs="TH SarabunPSK"/>
          <w:color w:val="000000"/>
          <w:sz w:val="32"/>
          <w:szCs w:val="32"/>
        </w:rPr>
        <w:tab/>
      </w:r>
      <w:r w:rsidR="002264A5">
        <w:rPr>
          <w:rFonts w:ascii="TH SarabunPSK" w:hAnsi="TH SarabunPSK" w:cs="TH SarabunPSK"/>
          <w:color w:val="000000"/>
          <w:sz w:val="32"/>
          <w:szCs w:val="32"/>
        </w:rPr>
        <w:tab/>
      </w:r>
      <w:r w:rsidR="003877E5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ประกอบด้วย</w:t>
      </w:r>
    </w:p>
    <w:p w14:paraId="253BF9FA" w14:textId="418708AF" w:rsidR="003877E5" w:rsidRDefault="00B86E02" w:rsidP="003877E5">
      <w:pPr>
        <w:pStyle w:val="ac"/>
        <w:tabs>
          <w:tab w:val="left" w:pos="993"/>
          <w:tab w:val="left" w:pos="2127"/>
          <w:tab w:val="left" w:pos="3686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57C0">
        <w:rPr>
          <w:rFonts w:ascii="TH SarabunPSK" w:hAnsi="TH SarabunPSK" w:cs="TH SarabunPSK"/>
          <w:sz w:val="32"/>
          <w:szCs w:val="32"/>
          <w:cs/>
        </w:rPr>
        <w:tab/>
      </w:r>
      <w:r w:rsidRPr="00D057C0">
        <w:rPr>
          <w:rFonts w:ascii="TH SarabunPSK" w:hAnsi="TH SarabunPSK" w:cs="TH SarabunPSK"/>
          <w:sz w:val="32"/>
          <w:szCs w:val="32"/>
          <w:cs/>
        </w:rPr>
        <w:tab/>
      </w:r>
      <w:r w:rsidR="003877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77E5">
        <w:rPr>
          <w:rFonts w:ascii="TH SarabunPSK" w:hAnsi="TH SarabunPSK" w:cs="TH SarabunPSK" w:hint="cs"/>
          <w:color w:val="000000"/>
          <w:sz w:val="32"/>
          <w:szCs w:val="32"/>
          <w:cs/>
        </w:rPr>
        <w:t>- เงินฝากธนาคารในงบประมาณ</w:t>
      </w:r>
    </w:p>
    <w:p w14:paraId="08F1A0F3" w14:textId="4E4AD9AE" w:rsidR="003877E5" w:rsidRDefault="003877E5" w:rsidP="003877E5">
      <w:pPr>
        <w:pStyle w:val="ac"/>
        <w:tabs>
          <w:tab w:val="left" w:pos="2127"/>
          <w:tab w:val="left" w:pos="368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เงินฝากธนาคารนอกงบประมาณ</w:t>
      </w:r>
    </w:p>
    <w:p w14:paraId="2F2E21B5" w14:textId="77777777" w:rsidR="002264A5" w:rsidRDefault="003877E5" w:rsidP="002264A5">
      <w:pPr>
        <w:ind w:firstLine="2126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- เงินฝากธนาคารอื่น ๆ (เงินฝากไม่มีรายตัว เงินฝากออมทรัพย์ </w:t>
      </w:r>
    </w:p>
    <w:p w14:paraId="434ECE05" w14:textId="006F5B19" w:rsidR="003877E5" w:rsidRDefault="002264A5" w:rsidP="003877E5">
      <w:pPr>
        <w:spacing w:line="276" w:lineRule="auto"/>
        <w:ind w:firstLine="2127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 xml:space="preserve">   </w:t>
      </w:r>
      <w:r w:rsidR="003877E5">
        <w:rPr>
          <w:rFonts w:ascii="TH SarabunPSK" w:hAnsi="TH SarabunPSK" w:cs="TH SarabunPSK" w:hint="cs"/>
          <w:color w:val="000000"/>
          <w:cs/>
        </w:rPr>
        <w:t>เงินฝากประจำ เงินฝากธนาคารเพื่อนำส่งคลัง)</w:t>
      </w:r>
    </w:p>
    <w:p w14:paraId="163A5CB9" w14:textId="2B35AC66" w:rsidR="00B86E02" w:rsidRPr="00D057C0" w:rsidRDefault="00B86E02" w:rsidP="00D37E43">
      <w:pPr>
        <w:spacing w:line="276" w:lineRule="auto"/>
        <w:ind w:firstLine="851"/>
        <w:rPr>
          <w:rFonts w:ascii="TH SarabunPSK" w:hAnsi="TH SarabunPSK" w:cs="TH SarabunPSK"/>
        </w:rPr>
      </w:pPr>
      <w:r w:rsidRPr="00D057C0">
        <w:rPr>
          <w:rFonts w:ascii="TH SarabunPSK" w:hAnsi="TH SarabunPSK" w:cs="TH SarabunPSK" w:hint="cs"/>
          <w:b/>
          <w:bCs/>
          <w:cs/>
        </w:rPr>
        <w:t>แบบที่ 6</w:t>
      </w:r>
      <w:r w:rsidRPr="00D057C0">
        <w:rPr>
          <w:rFonts w:ascii="TH SarabunPSK" w:hAnsi="TH SarabunPSK" w:cs="TH SarabunPSK"/>
          <w:cs/>
        </w:rPr>
        <w:tab/>
      </w:r>
      <w:r w:rsidR="00D37E43">
        <w:rPr>
          <w:rFonts w:ascii="TH SarabunPSK" w:hAnsi="TH SarabunPSK" w:cs="TH SarabunPSK" w:hint="cs"/>
          <w:color w:val="000000"/>
          <w:cs/>
        </w:rPr>
        <w:t>รายละเอียดลูกหนี้เงินยืมคงค้าง ประกอบด้วย</w:t>
      </w:r>
    </w:p>
    <w:p w14:paraId="5CBF9BB9" w14:textId="7A8829A0" w:rsidR="00D37E43" w:rsidRDefault="00B86E02" w:rsidP="00D37E43">
      <w:pPr>
        <w:pStyle w:val="ac"/>
        <w:tabs>
          <w:tab w:val="left" w:pos="993"/>
          <w:tab w:val="left" w:pos="2127"/>
          <w:tab w:val="left" w:pos="3686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D057C0">
        <w:rPr>
          <w:rFonts w:ascii="TH SarabunPSK" w:hAnsi="TH SarabunPSK" w:cs="TH SarabunPSK"/>
          <w:sz w:val="32"/>
          <w:szCs w:val="32"/>
          <w:cs/>
        </w:rPr>
        <w:tab/>
      </w:r>
      <w:r w:rsidRPr="00D057C0">
        <w:rPr>
          <w:rFonts w:ascii="TH SarabunPSK" w:hAnsi="TH SarabunPSK" w:cs="TH SarabunPSK"/>
          <w:sz w:val="32"/>
          <w:szCs w:val="32"/>
          <w:cs/>
        </w:rPr>
        <w:tab/>
      </w:r>
      <w:r w:rsidR="00D37E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ลูกหนี้เงินยืมในงบประมาณ</w:t>
      </w:r>
    </w:p>
    <w:p w14:paraId="3DC5DF46" w14:textId="27950BD8" w:rsidR="00D37E43" w:rsidRDefault="00D37E43" w:rsidP="00D37E43">
      <w:pPr>
        <w:pStyle w:val="ac"/>
        <w:tabs>
          <w:tab w:val="left" w:pos="2127"/>
          <w:tab w:val="left" w:pos="2268"/>
          <w:tab w:val="left" w:pos="368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ลูกหนี้เงินยืมนอกงบประมาณ</w:t>
      </w:r>
    </w:p>
    <w:p w14:paraId="59179B12" w14:textId="77777777" w:rsidR="00D37E43" w:rsidRDefault="00D37E43" w:rsidP="00D37E43">
      <w:pPr>
        <w:spacing w:line="276" w:lineRule="auto"/>
        <w:ind w:left="720" w:firstLine="1407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- ลูกหนี้เงินยืมนอกงบประมาณฝากธนาคารพาณิชย์</w:t>
      </w:r>
    </w:p>
    <w:p w14:paraId="629A4358" w14:textId="451EF24E" w:rsidR="00032847" w:rsidRDefault="00032847" w:rsidP="00DB455A">
      <w:pPr>
        <w:pStyle w:val="ac"/>
        <w:tabs>
          <w:tab w:val="left" w:pos="851"/>
          <w:tab w:val="left" w:pos="2127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6E02" w:rsidRPr="00D057C0">
        <w:rPr>
          <w:rFonts w:ascii="TH SarabunPSK" w:hAnsi="TH SarabunPSK" w:cs="TH SarabunPSK" w:hint="cs"/>
          <w:b/>
          <w:bCs/>
          <w:sz w:val="32"/>
          <w:szCs w:val="32"/>
          <w:cs/>
        </w:rPr>
        <w:t>แบบที่ 7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แบบตรวจสอบลูกหนี้เงินยืม ประกอบด้วย</w:t>
      </w:r>
    </w:p>
    <w:p w14:paraId="701B9F16" w14:textId="49D4CF72" w:rsidR="00032847" w:rsidRDefault="00032847" w:rsidP="00032847">
      <w:pPr>
        <w:pStyle w:val="ac"/>
        <w:tabs>
          <w:tab w:val="left" w:pos="993"/>
          <w:tab w:val="left" w:pos="2127"/>
          <w:tab w:val="left" w:pos="368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ลูกหนี้เงินยืมในงบประมาณ</w:t>
      </w:r>
    </w:p>
    <w:p w14:paraId="6EB30E4B" w14:textId="64BDE67F" w:rsidR="00032847" w:rsidRDefault="00032847" w:rsidP="00032847">
      <w:pPr>
        <w:pStyle w:val="ac"/>
        <w:tabs>
          <w:tab w:val="left" w:pos="2127"/>
          <w:tab w:val="left" w:pos="2268"/>
          <w:tab w:val="left" w:pos="368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ลูกหนี้เงินยืมนอกงบประมาณ</w:t>
      </w:r>
    </w:p>
    <w:p w14:paraId="46CCAC78" w14:textId="44777019" w:rsidR="00032847" w:rsidRDefault="00032847" w:rsidP="00032847">
      <w:pPr>
        <w:pStyle w:val="ac"/>
        <w:tabs>
          <w:tab w:val="left" w:pos="2127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ลูกหนี้เงินยืมนอกงบประมาณฝากธนาคารพาณิชย์</w:t>
      </w:r>
    </w:p>
    <w:p w14:paraId="53742C68" w14:textId="07A9245B" w:rsidR="00B86E02" w:rsidRPr="00D057C0" w:rsidRDefault="00B86E02" w:rsidP="00B86E02">
      <w:pPr>
        <w:spacing w:line="276" w:lineRule="auto"/>
        <w:ind w:firstLine="851"/>
        <w:rPr>
          <w:rFonts w:ascii="TH SarabunPSK" w:hAnsi="TH SarabunPSK" w:cs="TH SarabunPSK"/>
        </w:rPr>
      </w:pPr>
      <w:r w:rsidRPr="00D057C0">
        <w:rPr>
          <w:rFonts w:ascii="TH SarabunPSK" w:hAnsi="TH SarabunPSK" w:cs="TH SarabunPSK" w:hint="cs"/>
          <w:b/>
          <w:bCs/>
          <w:cs/>
        </w:rPr>
        <w:t>แบบที่ 8</w:t>
      </w:r>
      <w:r w:rsidRPr="00D057C0">
        <w:rPr>
          <w:rFonts w:ascii="TH SarabunPSK" w:hAnsi="TH SarabunPSK" w:cs="TH SarabunPSK"/>
          <w:cs/>
        </w:rPr>
        <w:tab/>
      </w:r>
      <w:r w:rsidR="00DB455A">
        <w:rPr>
          <w:rFonts w:ascii="TH SarabunPSK" w:hAnsi="TH SarabunPSK" w:cs="TH SarabunPSK" w:hint="cs"/>
          <w:color w:val="000000"/>
          <w:cs/>
        </w:rPr>
        <w:t>แบบตรวจสอบเงินฝากคลัง</w:t>
      </w:r>
    </w:p>
    <w:p w14:paraId="2AD87630" w14:textId="52CF79A2" w:rsidR="00B86E02" w:rsidRPr="00D057C0" w:rsidRDefault="00B86E02" w:rsidP="00B86E02">
      <w:pPr>
        <w:spacing w:line="276" w:lineRule="auto"/>
        <w:ind w:firstLine="851"/>
        <w:rPr>
          <w:rFonts w:ascii="TH SarabunPSK" w:hAnsi="TH SarabunPSK" w:cs="TH SarabunPSK"/>
        </w:rPr>
      </w:pPr>
      <w:r w:rsidRPr="00D057C0">
        <w:rPr>
          <w:rFonts w:ascii="TH SarabunPSK" w:hAnsi="TH SarabunPSK" w:cs="TH SarabunPSK" w:hint="cs"/>
          <w:b/>
          <w:bCs/>
          <w:cs/>
        </w:rPr>
        <w:t xml:space="preserve">แบบที่ </w:t>
      </w:r>
      <w:r w:rsidRPr="00D057C0">
        <w:rPr>
          <w:rFonts w:ascii="TH SarabunPSK" w:hAnsi="TH SarabunPSK" w:cs="TH SarabunPSK"/>
          <w:b/>
          <w:bCs/>
        </w:rPr>
        <w:t>9</w:t>
      </w:r>
      <w:r w:rsidRPr="00D057C0">
        <w:rPr>
          <w:rFonts w:ascii="TH SarabunPSK" w:hAnsi="TH SarabunPSK" w:cs="TH SarabunPSK"/>
          <w:cs/>
        </w:rPr>
        <w:tab/>
      </w:r>
      <w:r w:rsidR="00DB455A">
        <w:rPr>
          <w:rFonts w:ascii="TH SarabunPSK" w:hAnsi="TH SarabunPSK" w:cs="TH SarabunPSK" w:hint="cs"/>
          <w:color w:val="000000"/>
          <w:cs/>
        </w:rPr>
        <w:t>รายละเอียดเงินฝากคลังคงเหลือตามทะเบียนคุม (</w:t>
      </w:r>
      <w:r w:rsidR="00DB455A">
        <w:rPr>
          <w:rFonts w:ascii="TH SarabunPSK" w:hAnsi="TH SarabunPSK" w:cs="TH SarabunPSK"/>
          <w:color w:val="000000"/>
        </w:rPr>
        <w:t>Manual</w:t>
      </w:r>
      <w:r w:rsidR="00DB455A">
        <w:rPr>
          <w:rFonts w:ascii="TH SarabunPSK" w:hAnsi="TH SarabunPSK" w:cs="TH SarabunPSK" w:hint="cs"/>
          <w:color w:val="000000"/>
          <w:cs/>
        </w:rPr>
        <w:t>)</w:t>
      </w:r>
    </w:p>
    <w:p w14:paraId="4D3AD233" w14:textId="1BAA4193" w:rsidR="00B86E02" w:rsidRPr="00D057C0" w:rsidRDefault="00B86E02" w:rsidP="00B86E02">
      <w:pPr>
        <w:spacing w:line="276" w:lineRule="auto"/>
        <w:ind w:firstLine="851"/>
        <w:rPr>
          <w:rFonts w:ascii="TH SarabunPSK" w:hAnsi="TH SarabunPSK" w:cs="TH SarabunPSK"/>
        </w:rPr>
      </w:pPr>
      <w:r w:rsidRPr="00D057C0">
        <w:rPr>
          <w:rFonts w:ascii="TH SarabunPSK" w:hAnsi="TH SarabunPSK" w:cs="TH SarabunPSK" w:hint="cs"/>
          <w:b/>
          <w:bCs/>
          <w:cs/>
        </w:rPr>
        <w:t>แบบที่ 10</w:t>
      </w:r>
      <w:r w:rsidRPr="00D057C0">
        <w:rPr>
          <w:rFonts w:ascii="TH SarabunPSK" w:hAnsi="TH SarabunPSK" w:cs="TH SarabunPSK"/>
          <w:cs/>
        </w:rPr>
        <w:tab/>
      </w:r>
      <w:r w:rsidR="00DB455A">
        <w:rPr>
          <w:rFonts w:ascii="TH SarabunPSK" w:hAnsi="TH SarabunPSK" w:cs="TH SarabunPSK" w:hint="cs"/>
          <w:color w:val="000000"/>
          <w:cs/>
        </w:rPr>
        <w:t>รายงานฐานะเงินทดรองราชการ</w:t>
      </w:r>
    </w:p>
    <w:p w14:paraId="7D4D450C" w14:textId="77777777" w:rsidR="00A3748D" w:rsidRDefault="00B86E02" w:rsidP="00B86E02">
      <w:pPr>
        <w:spacing w:line="276" w:lineRule="auto"/>
        <w:ind w:firstLine="851"/>
        <w:rPr>
          <w:rFonts w:ascii="TH SarabunPSK" w:hAnsi="TH SarabunPSK" w:cs="TH SarabunPSK"/>
          <w:color w:val="000000"/>
        </w:rPr>
      </w:pPr>
      <w:r w:rsidRPr="00D057C0">
        <w:rPr>
          <w:rFonts w:ascii="TH SarabunPSK" w:hAnsi="TH SarabunPSK" w:cs="TH SarabunPSK" w:hint="cs"/>
          <w:b/>
          <w:bCs/>
          <w:cs/>
        </w:rPr>
        <w:t>แบบที่ 11</w:t>
      </w:r>
      <w:r w:rsidRPr="00D057C0">
        <w:rPr>
          <w:rFonts w:ascii="TH SarabunPSK" w:hAnsi="TH SarabunPSK" w:cs="TH SarabunPSK"/>
          <w:cs/>
        </w:rPr>
        <w:tab/>
      </w:r>
      <w:r w:rsidR="00A3748D">
        <w:rPr>
          <w:rFonts w:ascii="TH SarabunPSK" w:hAnsi="TH SarabunPSK" w:cs="TH SarabunPSK" w:hint="cs"/>
          <w:color w:val="000000"/>
          <w:cs/>
        </w:rPr>
        <w:t>รายละเอียดลูกหนี้เงินทดรองราชการคงค้าง</w:t>
      </w:r>
    </w:p>
    <w:p w14:paraId="5C253503" w14:textId="14092DF9" w:rsidR="00B86E02" w:rsidRPr="00A3748D" w:rsidRDefault="00B86E02" w:rsidP="00A3748D">
      <w:pPr>
        <w:spacing w:line="276" w:lineRule="auto"/>
        <w:ind w:firstLine="851"/>
        <w:rPr>
          <w:rFonts w:ascii="TH SarabunPSK" w:hAnsi="TH SarabunPSK" w:cs="TH SarabunPSK"/>
          <w:b/>
          <w:bCs/>
        </w:rPr>
      </w:pPr>
      <w:r w:rsidRPr="00D057C0">
        <w:rPr>
          <w:rFonts w:ascii="TH SarabunPSK" w:hAnsi="TH SarabunPSK" w:cs="TH SarabunPSK" w:hint="cs"/>
          <w:b/>
          <w:bCs/>
          <w:cs/>
        </w:rPr>
        <w:t>แบบที่ 12</w:t>
      </w:r>
      <w:r w:rsidRPr="00D057C0">
        <w:rPr>
          <w:rFonts w:ascii="TH SarabunPSK" w:hAnsi="TH SarabunPSK" w:cs="TH SarabunPSK" w:hint="cs"/>
          <w:b/>
          <w:bCs/>
          <w:cs/>
        </w:rPr>
        <w:tab/>
      </w:r>
      <w:r w:rsidR="00A3748D">
        <w:rPr>
          <w:rFonts w:ascii="TH SarabunPSK" w:hAnsi="TH SarabunPSK" w:cs="TH SarabunPSK" w:hint="cs"/>
          <w:color w:val="000000"/>
          <w:cs/>
        </w:rPr>
        <w:t>รายละเอียดใบสำคัญเงินทดรองราชการคงค้าง</w:t>
      </w:r>
    </w:p>
    <w:p w14:paraId="38FADA33" w14:textId="77777777" w:rsidR="002264A5" w:rsidRDefault="00B86E02" w:rsidP="00A3748D">
      <w:pPr>
        <w:spacing w:line="276" w:lineRule="auto"/>
        <w:ind w:firstLine="851"/>
        <w:jc w:val="thaiDistribute"/>
        <w:rPr>
          <w:rFonts w:ascii="TH SarabunPSK" w:hAnsi="TH SarabunPSK" w:cs="TH SarabunPSK"/>
          <w:color w:val="000000"/>
          <w:spacing w:val="-2"/>
        </w:rPr>
      </w:pPr>
      <w:r w:rsidRPr="00D057C0">
        <w:rPr>
          <w:rFonts w:ascii="TH SarabunPSK" w:hAnsi="TH SarabunPSK" w:cs="TH SarabunPSK" w:hint="cs"/>
          <w:b/>
          <w:bCs/>
          <w:cs/>
        </w:rPr>
        <w:t>แบบที่ 13</w:t>
      </w:r>
      <w:r w:rsidRPr="00D057C0">
        <w:rPr>
          <w:rFonts w:ascii="TH SarabunPSK" w:hAnsi="TH SarabunPSK" w:cs="TH SarabunPSK" w:hint="cs"/>
          <w:cs/>
        </w:rPr>
        <w:tab/>
      </w:r>
      <w:r w:rsidR="00A3748D">
        <w:rPr>
          <w:rFonts w:ascii="TH SarabunPSK" w:hAnsi="TH SarabunPSK" w:cs="TH SarabunPSK" w:hint="cs"/>
          <w:color w:val="000000"/>
          <w:cs/>
        </w:rPr>
        <w:t>แบบตรวจสอบการเบิกจ่ายเงิน</w:t>
      </w:r>
      <w:r w:rsidR="00A3748D">
        <w:rPr>
          <w:rFonts w:ascii="TH SarabunPSK" w:hAnsi="TH SarabunPSK" w:cs="TH SarabunPSK" w:hint="cs"/>
          <w:color w:val="000000"/>
          <w:spacing w:val="-2"/>
          <w:cs/>
        </w:rPr>
        <w:t>ให้เจ้าหนี้/ผู้มีสิทธิรับเงิน</w:t>
      </w:r>
    </w:p>
    <w:p w14:paraId="1A6F908E" w14:textId="3E83BAF7" w:rsidR="00B86E02" w:rsidRDefault="002264A5" w:rsidP="00A3748D">
      <w:pPr>
        <w:spacing w:line="276" w:lineRule="auto"/>
        <w:ind w:firstLine="851"/>
        <w:jc w:val="thaiDistribute"/>
        <w:rPr>
          <w:rFonts w:ascii="TH SarabunPSK" w:hAnsi="TH SarabunPSK" w:cs="TH SarabunPSK"/>
          <w:color w:val="000000"/>
          <w:spacing w:val="-2"/>
        </w:rPr>
      </w:pPr>
      <w:r>
        <w:rPr>
          <w:rFonts w:ascii="TH SarabunPSK" w:hAnsi="TH SarabunPSK" w:cs="TH SarabunPSK"/>
          <w:color w:val="000000"/>
          <w:spacing w:val="-2"/>
        </w:rPr>
        <w:tab/>
      </w:r>
      <w:r>
        <w:rPr>
          <w:rFonts w:ascii="TH SarabunPSK" w:hAnsi="TH SarabunPSK" w:cs="TH SarabunPSK"/>
          <w:color w:val="000000"/>
          <w:spacing w:val="-2"/>
        </w:rPr>
        <w:tab/>
      </w:r>
      <w:r w:rsidR="00A3748D">
        <w:rPr>
          <w:rFonts w:ascii="TH SarabunPSK" w:hAnsi="TH SarabunPSK" w:cs="TH SarabunPSK" w:hint="cs"/>
          <w:color w:val="000000"/>
          <w:spacing w:val="-2"/>
          <w:cs/>
        </w:rPr>
        <w:t>ผ่านสำนักงานเขตพื้นที่การศึกษา</w:t>
      </w:r>
    </w:p>
    <w:p w14:paraId="0529AD99" w14:textId="132DCAF7" w:rsidR="006D0423" w:rsidRDefault="006D0423" w:rsidP="00A3748D">
      <w:pPr>
        <w:spacing w:line="276" w:lineRule="auto"/>
        <w:ind w:firstLine="851"/>
        <w:jc w:val="thaiDistribute"/>
        <w:rPr>
          <w:rFonts w:ascii="TH SarabunPSK" w:hAnsi="TH SarabunPSK" w:cs="TH SarabunPSK"/>
          <w:color w:val="000000"/>
          <w:spacing w:val="-2"/>
        </w:rPr>
      </w:pPr>
      <w:r w:rsidRPr="00D057C0">
        <w:rPr>
          <w:rFonts w:ascii="TH SarabunPSK" w:hAnsi="TH SarabunPSK" w:cs="TH SarabunPSK" w:hint="cs"/>
          <w:b/>
          <w:bCs/>
          <w:cs/>
        </w:rPr>
        <w:t>แบบที่ 1</w:t>
      </w:r>
      <w:r>
        <w:rPr>
          <w:rFonts w:ascii="TH SarabunPSK" w:hAnsi="TH SarabunPSK" w:cs="TH SarabunPSK" w:hint="cs"/>
          <w:b/>
          <w:bCs/>
          <w:cs/>
        </w:rPr>
        <w:t>4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แบบตรวจสอบการเบิกจ่ายเงิน</w:t>
      </w:r>
      <w:r>
        <w:rPr>
          <w:rFonts w:ascii="TH SarabunPSK" w:hAnsi="TH SarabunPSK" w:cs="TH SarabunPSK" w:hint="cs"/>
          <w:color w:val="000000"/>
          <w:spacing w:val="-2"/>
          <w:cs/>
        </w:rPr>
        <w:t>ตรงผู้ขายโดยกรมบัญชีกลาง</w:t>
      </w:r>
    </w:p>
    <w:p w14:paraId="7DAF5112" w14:textId="468FD011" w:rsidR="006D0423" w:rsidRPr="00D057C0" w:rsidRDefault="006D0423" w:rsidP="00A3748D">
      <w:pPr>
        <w:spacing w:line="276" w:lineRule="auto"/>
        <w:ind w:firstLine="851"/>
        <w:jc w:val="thaiDistribute"/>
        <w:rPr>
          <w:rFonts w:ascii="TH SarabunPSK" w:hAnsi="TH SarabunPSK" w:cs="TH SarabunPSK"/>
        </w:rPr>
      </w:pPr>
      <w:r w:rsidRPr="00D057C0">
        <w:rPr>
          <w:rFonts w:ascii="TH SarabunPSK" w:hAnsi="TH SarabunPSK" w:cs="TH SarabunPSK" w:hint="cs"/>
          <w:b/>
          <w:bCs/>
          <w:cs/>
        </w:rPr>
        <w:t>แบบที่ 1</w:t>
      </w:r>
      <w:r>
        <w:rPr>
          <w:rFonts w:ascii="TH SarabunPSK" w:hAnsi="TH SarabunPSK" w:cs="TH SarabunPSK" w:hint="cs"/>
          <w:b/>
          <w:bCs/>
          <w:cs/>
        </w:rPr>
        <w:t>5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color w:val="000000"/>
          <w:cs/>
        </w:rPr>
        <w:t>บันทึกการให้คำปรึกษา แนะนำ (</w:t>
      </w:r>
      <w:r>
        <w:rPr>
          <w:rFonts w:ascii="TH SarabunPSK" w:hAnsi="TH SarabunPSK" w:cs="TH SarabunPSK"/>
          <w:color w:val="000000"/>
        </w:rPr>
        <w:t>Consult</w:t>
      </w:r>
      <w:r>
        <w:rPr>
          <w:rFonts w:ascii="TH SarabunPSK" w:hAnsi="TH SarabunPSK" w:cs="TH SarabunPSK" w:hint="cs"/>
          <w:color w:val="000000"/>
          <w:cs/>
        </w:rPr>
        <w:t>)/สอนแนะ (</w:t>
      </w:r>
      <w:r>
        <w:rPr>
          <w:rFonts w:ascii="TH SarabunPSK" w:hAnsi="TH SarabunPSK" w:cs="TH SarabunPSK"/>
          <w:color w:val="000000"/>
        </w:rPr>
        <w:t>Coaching</w:t>
      </w:r>
      <w:r>
        <w:rPr>
          <w:rFonts w:ascii="TH SarabunPSK" w:hAnsi="TH SarabunPSK" w:cs="TH SarabunPSK" w:hint="cs"/>
          <w:color w:val="000000"/>
          <w:cs/>
        </w:rPr>
        <w:t>)</w:t>
      </w:r>
    </w:p>
    <w:p w14:paraId="610CCAF8" w14:textId="77777777" w:rsidR="00705C59" w:rsidRDefault="00705C59">
      <w:pPr>
        <w:rPr>
          <w:rFonts w:ascii="TH SarabunPSK" w:hAnsi="TH SarabunPSK" w:cs="TH SarabunPSK"/>
          <w:b/>
          <w:bCs/>
        </w:rPr>
        <w:sectPr w:rsidR="00705C59" w:rsidSect="00FC2662">
          <w:headerReference w:type="even" r:id="rId8"/>
          <w:headerReference w:type="default" r:id="rId9"/>
          <w:pgSz w:w="11906" w:h="16838" w:code="9"/>
          <w:pgMar w:top="851" w:right="1134" w:bottom="709" w:left="1701" w:header="510" w:footer="567" w:gutter="0"/>
          <w:pgNumType w:start="1"/>
          <w:cols w:space="708"/>
          <w:docGrid w:linePitch="435"/>
        </w:sectPr>
      </w:pPr>
    </w:p>
    <w:p w14:paraId="122FF8EE" w14:textId="39F63C38" w:rsidR="002932C1" w:rsidRPr="007065AF" w:rsidRDefault="00F26D82" w:rsidP="0074392B">
      <w:pPr>
        <w:jc w:val="right"/>
        <w:rPr>
          <w:rFonts w:ascii="TH SarabunPSK" w:hAnsi="TH SarabunPSK" w:cs="TH SarabunPSK"/>
          <w:b/>
          <w:bCs/>
          <w:cs/>
        </w:rPr>
      </w:pPr>
      <w:r w:rsidRPr="007065AF">
        <w:rPr>
          <w:rFonts w:ascii="TH SarabunPSK" w:hAnsi="TH SarabunPSK" w:cs="TH SarabunPSK"/>
          <w:b/>
          <w:bCs/>
          <w:cs/>
        </w:rPr>
        <w:lastRenderedPageBreak/>
        <w:t>แบบที่</w:t>
      </w:r>
      <w:r w:rsidR="004D13F1" w:rsidRPr="007065AF">
        <w:rPr>
          <w:rFonts w:ascii="TH SarabunPSK" w:hAnsi="TH SarabunPSK" w:cs="TH SarabunPSK"/>
          <w:b/>
          <w:bCs/>
          <w:cs/>
        </w:rPr>
        <w:t xml:space="preserve"> </w:t>
      </w:r>
      <w:r w:rsidR="006B3F8F" w:rsidRPr="007065AF">
        <w:rPr>
          <w:rFonts w:ascii="TH SarabunPSK" w:hAnsi="TH SarabunPSK" w:cs="TH SarabunPSK"/>
          <w:b/>
          <w:bCs/>
          <w:cs/>
        </w:rPr>
        <w:t xml:space="preserve"> 1</w:t>
      </w:r>
      <w:r w:rsidR="00CD1EBE" w:rsidRPr="007065AF">
        <w:rPr>
          <w:rFonts w:ascii="TH SarabunPSK" w:hAnsi="TH SarabunPSK" w:cs="TH SarabunPSK"/>
          <w:b/>
          <w:bCs/>
          <w:cs/>
        </w:rPr>
        <w:t xml:space="preserve"> </w:t>
      </w:r>
    </w:p>
    <w:p w14:paraId="556D7EA1" w14:textId="46A5BCF7" w:rsidR="0027567E" w:rsidRPr="007065AF" w:rsidRDefault="0074392B" w:rsidP="0074392B">
      <w:pPr>
        <w:jc w:val="center"/>
        <w:rPr>
          <w:rFonts w:ascii="TH SarabunPSK" w:hAnsi="TH SarabunPSK" w:cs="TH SarabunPSK"/>
          <w:b/>
          <w:bCs/>
        </w:rPr>
      </w:pPr>
      <w:r w:rsidRPr="007065AF">
        <w:rPr>
          <w:rFonts w:ascii="TH SarabunPSK" w:hAnsi="TH SarabunPSK" w:cs="TH SarabunPSK"/>
          <w:b/>
          <w:bCs/>
          <w:cs/>
        </w:rPr>
        <w:t>แบบ</w:t>
      </w:r>
      <w:r w:rsidR="00CA47F3" w:rsidRPr="007065AF">
        <w:rPr>
          <w:rFonts w:ascii="TH SarabunPSK" w:hAnsi="TH SarabunPSK" w:cs="TH SarabunPSK"/>
          <w:b/>
          <w:bCs/>
          <w:cs/>
        </w:rPr>
        <w:t>เก็บข้อมูล</w:t>
      </w:r>
      <w:r w:rsidRPr="007065AF">
        <w:rPr>
          <w:rFonts w:ascii="TH SarabunPSK" w:hAnsi="TH SarabunPSK" w:cs="TH SarabunPSK"/>
          <w:b/>
          <w:bCs/>
          <w:cs/>
        </w:rPr>
        <w:t>ประเมินระบบงาน</w:t>
      </w:r>
      <w:r w:rsidR="003F3F2F" w:rsidRPr="007065AF">
        <w:rPr>
          <w:rFonts w:ascii="TH SarabunPSK" w:hAnsi="TH SarabunPSK" w:cs="TH SarabunPSK"/>
          <w:b/>
          <w:bCs/>
          <w:cs/>
        </w:rPr>
        <w:t>ด้าน</w:t>
      </w:r>
      <w:r w:rsidR="00A35CAD" w:rsidRPr="007065AF">
        <w:rPr>
          <w:rFonts w:ascii="TH SarabunPSK" w:hAnsi="TH SarabunPSK" w:cs="TH SarabunPSK"/>
          <w:b/>
          <w:bCs/>
          <w:cs/>
        </w:rPr>
        <w:t xml:space="preserve">การเงิน </w:t>
      </w:r>
      <w:r w:rsidR="00CA47F3" w:rsidRPr="007065AF">
        <w:rPr>
          <w:rFonts w:ascii="TH SarabunPSK" w:hAnsi="TH SarabunPSK" w:cs="TH SarabunPSK"/>
          <w:b/>
          <w:bCs/>
          <w:cs/>
        </w:rPr>
        <w:t>และด้านการ</w:t>
      </w:r>
      <w:r w:rsidR="00A35CAD" w:rsidRPr="007065AF">
        <w:rPr>
          <w:rFonts w:ascii="TH SarabunPSK" w:hAnsi="TH SarabunPSK" w:cs="TH SarabunPSK"/>
          <w:b/>
          <w:bCs/>
          <w:cs/>
        </w:rPr>
        <w:t>บัญชี</w:t>
      </w:r>
      <w:r w:rsidR="000A51CE" w:rsidRPr="007065AF">
        <w:rPr>
          <w:rFonts w:ascii="TH SarabunPSK" w:hAnsi="TH SarabunPSK" w:cs="TH SarabunPSK"/>
          <w:b/>
          <w:bCs/>
          <w:cs/>
        </w:rPr>
        <w:t xml:space="preserve"> </w:t>
      </w:r>
    </w:p>
    <w:p w14:paraId="2475B51C" w14:textId="77777777" w:rsidR="000B46E3" w:rsidRPr="007065AF" w:rsidRDefault="00480D39" w:rsidP="0074392B">
      <w:pPr>
        <w:jc w:val="center"/>
        <w:rPr>
          <w:rFonts w:ascii="TH SarabunPSK" w:hAnsi="TH SarabunPSK" w:cs="TH SarabunPSK"/>
          <w:b/>
          <w:bCs/>
        </w:rPr>
      </w:pPr>
      <w:r w:rsidRPr="007065AF">
        <w:rPr>
          <w:rFonts w:ascii="TH SarabunPSK" w:hAnsi="TH SarabunPSK" w:cs="TH SarabunPSK"/>
          <w:b/>
          <w:bCs/>
          <w:cs/>
        </w:rPr>
        <w:t>สำนักงานเขตพื้นที่</w:t>
      </w:r>
      <w:r w:rsidR="004C05E8" w:rsidRPr="007065AF">
        <w:rPr>
          <w:rFonts w:ascii="TH SarabunPSK" w:hAnsi="TH SarabunPSK" w:cs="TH SarabunPSK"/>
          <w:b/>
          <w:bCs/>
          <w:cs/>
        </w:rPr>
        <w:t>การศึกษา</w:t>
      </w:r>
      <w:r w:rsidR="000B46E3" w:rsidRPr="007065AF">
        <w:rPr>
          <w:rFonts w:ascii="TH SarabunPSK" w:hAnsi="TH SarabunPSK" w:cs="TH SarabunPSK"/>
          <w:b/>
          <w:bCs/>
          <w:cs/>
        </w:rPr>
        <w:t>........................................</w:t>
      </w:r>
    </w:p>
    <w:p w14:paraId="5ED051A0" w14:textId="56A1D719" w:rsidR="00480D39" w:rsidRPr="007065AF" w:rsidRDefault="00480D39" w:rsidP="0074392B">
      <w:pPr>
        <w:jc w:val="center"/>
        <w:rPr>
          <w:rFonts w:ascii="TH SarabunPSK" w:hAnsi="TH SarabunPSK" w:cs="TH SarabunPSK"/>
          <w:b/>
          <w:bCs/>
          <w:cs/>
        </w:rPr>
      </w:pPr>
      <w:r w:rsidRPr="007065AF">
        <w:rPr>
          <w:rFonts w:ascii="TH SarabunPSK" w:hAnsi="TH SarabunPSK" w:cs="TH SarabunPSK"/>
          <w:b/>
          <w:bCs/>
          <w:cs/>
        </w:rPr>
        <w:t xml:space="preserve">เพียงวันที่ </w:t>
      </w:r>
      <w:r w:rsidR="000B46E3" w:rsidRPr="007065AF">
        <w:rPr>
          <w:rFonts w:ascii="TH SarabunPSK" w:hAnsi="TH SarabunPSK" w:cs="TH SarabunPSK"/>
          <w:b/>
          <w:bCs/>
          <w:cs/>
        </w:rPr>
        <w:t>...........................................</w:t>
      </w:r>
    </w:p>
    <w:p w14:paraId="78D860CE" w14:textId="40402DD1" w:rsidR="0074392B" w:rsidRPr="007065AF" w:rsidRDefault="000B6029" w:rsidP="000B6029">
      <w:pPr>
        <w:spacing w:before="240"/>
        <w:jc w:val="thaiDistribute"/>
        <w:rPr>
          <w:rFonts w:ascii="TH SarabunPSK" w:hAnsi="TH SarabunPSK" w:cs="TH SarabunPSK"/>
          <w:b/>
          <w:bCs/>
        </w:rPr>
      </w:pPr>
      <w:r w:rsidRPr="007065AF">
        <w:rPr>
          <w:rFonts w:ascii="TH SarabunPSK" w:hAnsi="TH SarabunPSK" w:cs="TH SarabunPSK"/>
          <w:b/>
          <w:bCs/>
          <w:cs/>
        </w:rPr>
        <w:t xml:space="preserve">ส่วนที่ 1 </w:t>
      </w:r>
      <w:r w:rsidR="004D13F1" w:rsidRPr="007065AF">
        <w:rPr>
          <w:rFonts w:ascii="TH SarabunPSK" w:hAnsi="TH SarabunPSK" w:cs="TH SarabunPSK"/>
          <w:b/>
          <w:bCs/>
          <w:cs/>
        </w:rPr>
        <w:t>การควบคุมทั่วไป</w:t>
      </w:r>
      <w:r w:rsidR="009816BE" w:rsidRPr="007065AF">
        <w:rPr>
          <w:rFonts w:ascii="TH SarabunPSK" w:hAnsi="TH SarabunPSK" w:cs="TH SarabunPSK"/>
          <w:b/>
          <w:bCs/>
          <w:cs/>
        </w:rPr>
        <w:t xml:space="preserve"> และการควบคุมการปฏิบัติงานในระบบ </w:t>
      </w:r>
      <w:r w:rsidR="00434DA6" w:rsidRPr="007065AF">
        <w:rPr>
          <w:rFonts w:ascii="TH SarabunPSK" w:hAnsi="TH SarabunPSK" w:cs="TH SarabunPSK"/>
          <w:b/>
          <w:bCs/>
        </w:rPr>
        <w:t xml:space="preserve">New </w:t>
      </w:r>
      <w:r w:rsidR="009816BE" w:rsidRPr="007065AF">
        <w:rPr>
          <w:rFonts w:ascii="TH SarabunPSK" w:hAnsi="TH SarabunPSK" w:cs="TH SarabunPSK"/>
          <w:b/>
          <w:bCs/>
        </w:rPr>
        <w:t>GFMIS</w:t>
      </w:r>
      <w:r w:rsidR="00434DA6" w:rsidRPr="007065AF">
        <w:rPr>
          <w:rFonts w:ascii="TH SarabunPSK" w:hAnsi="TH SarabunPSK" w:cs="TH SarabunPSK"/>
          <w:b/>
          <w:bCs/>
        </w:rPr>
        <w:t xml:space="preserve"> Thai</w:t>
      </w:r>
      <w:r w:rsidR="00A9154D" w:rsidRPr="007065AF">
        <w:rPr>
          <w:rFonts w:ascii="TH SarabunPSK" w:hAnsi="TH SarabunPSK" w:cs="TH SarabunPSK"/>
          <w:b/>
          <w:bCs/>
          <w:cs/>
        </w:rPr>
        <w:t xml:space="preserve"> และการควบคุมการปฏิบัติงานในระบบ </w:t>
      </w:r>
      <w:r w:rsidR="00A9154D" w:rsidRPr="007065AF">
        <w:rPr>
          <w:rFonts w:ascii="TH SarabunPSK" w:hAnsi="TH SarabunPSK" w:cs="TH SarabunPSK"/>
          <w:b/>
          <w:bCs/>
        </w:rPr>
        <w:t>KTB Corporate Online</w:t>
      </w:r>
    </w:p>
    <w:p w14:paraId="2006BE71" w14:textId="50C3395C" w:rsidR="009816BE" w:rsidRPr="007065AF" w:rsidRDefault="00DA0690" w:rsidP="00B63C7D">
      <w:pPr>
        <w:jc w:val="thaiDistribute"/>
        <w:rPr>
          <w:rFonts w:ascii="TH SarabunPSK" w:hAnsi="TH SarabunPSK" w:cs="TH SarabunPSK"/>
        </w:rPr>
      </w:pPr>
      <w:r w:rsidRPr="007065AF">
        <w:rPr>
          <w:rFonts w:ascii="TH SarabunPSK" w:hAnsi="TH SarabunPSK" w:cs="TH SarabunPSK"/>
          <w:b/>
          <w:bCs/>
          <w:cs/>
        </w:rPr>
        <w:t xml:space="preserve">วัตถุประสงค์  :  </w:t>
      </w:r>
      <w:r w:rsidR="009816BE" w:rsidRPr="007065AF">
        <w:rPr>
          <w:rFonts w:ascii="TH SarabunPSK" w:hAnsi="TH SarabunPSK" w:cs="TH SarabunPSK"/>
          <w:cs/>
        </w:rPr>
        <w:t xml:space="preserve">1. </w:t>
      </w:r>
      <w:r w:rsidRPr="007065AF">
        <w:rPr>
          <w:rFonts w:ascii="TH SarabunPSK" w:hAnsi="TH SarabunPSK" w:cs="TH SarabunPSK"/>
          <w:cs/>
        </w:rPr>
        <w:t>เพ</w:t>
      </w:r>
      <w:r w:rsidR="007C7866" w:rsidRPr="007065AF">
        <w:rPr>
          <w:rFonts w:ascii="TH SarabunPSK" w:hAnsi="TH SarabunPSK" w:cs="TH SarabunPSK"/>
          <w:cs/>
        </w:rPr>
        <w:t>ื่อ</w:t>
      </w:r>
      <w:r w:rsidR="009816BE" w:rsidRPr="007065AF">
        <w:rPr>
          <w:rFonts w:ascii="TH SarabunPSK" w:hAnsi="TH SarabunPSK" w:cs="TH SarabunPSK"/>
          <w:cs/>
        </w:rPr>
        <w:t>ประเมินระบบควบคุมภายใน และเพื่อ</w:t>
      </w:r>
      <w:r w:rsidR="007C7866" w:rsidRPr="007065AF">
        <w:rPr>
          <w:rFonts w:ascii="TH SarabunPSK" w:hAnsi="TH SarabunPSK" w:cs="TH SarabunPSK"/>
          <w:cs/>
        </w:rPr>
        <w:t>ทราบ</w:t>
      </w:r>
      <w:r w:rsidR="003F1F42" w:rsidRPr="007065AF">
        <w:rPr>
          <w:rFonts w:ascii="TH SarabunPSK" w:hAnsi="TH SarabunPSK" w:cs="TH SarabunPSK"/>
          <w:cs/>
        </w:rPr>
        <w:t>ว่า</w:t>
      </w:r>
      <w:r w:rsidR="008A273E" w:rsidRPr="007065AF">
        <w:rPr>
          <w:rFonts w:ascii="TH SarabunPSK" w:hAnsi="TH SarabunPSK" w:cs="TH SarabunPSK"/>
          <w:cs/>
        </w:rPr>
        <w:t>การมอบหมาย</w:t>
      </w:r>
      <w:r w:rsidR="00F66DB0" w:rsidRPr="007065AF">
        <w:rPr>
          <w:rFonts w:ascii="TH SarabunPSK" w:hAnsi="TH SarabunPSK" w:cs="TH SarabunPSK"/>
          <w:cs/>
        </w:rPr>
        <w:t>หน้าที่</w:t>
      </w:r>
      <w:r w:rsidR="008A273E" w:rsidRPr="007065AF">
        <w:rPr>
          <w:rFonts w:ascii="TH SarabunPSK" w:hAnsi="TH SarabunPSK" w:cs="TH SarabunPSK"/>
          <w:cs/>
        </w:rPr>
        <w:t>การปฏิบัติงานภายในกลุ่มบริหาร</w:t>
      </w:r>
      <w:r w:rsidR="00BC6E49" w:rsidRPr="007065AF">
        <w:rPr>
          <w:rFonts w:ascii="TH SarabunPSK" w:hAnsi="TH SarabunPSK" w:cs="TH SarabunPSK"/>
          <w:cs/>
        </w:rPr>
        <w:t>งานการ</w:t>
      </w:r>
      <w:r w:rsidR="008A273E" w:rsidRPr="007065AF">
        <w:rPr>
          <w:rFonts w:ascii="TH SarabunPSK" w:hAnsi="TH SarabunPSK" w:cs="TH SarabunPSK"/>
          <w:cs/>
        </w:rPr>
        <w:t>เงินและสินทรัพย์</w:t>
      </w:r>
      <w:r w:rsidR="001260EA" w:rsidRPr="007065AF">
        <w:rPr>
          <w:rFonts w:ascii="TH SarabunPSK" w:hAnsi="TH SarabunPSK" w:cs="TH SarabunPSK"/>
          <w:cs/>
        </w:rPr>
        <w:t>มีความเหมาะสม</w:t>
      </w:r>
      <w:r w:rsidR="00F66DB0" w:rsidRPr="007065AF">
        <w:rPr>
          <w:rFonts w:ascii="TH SarabunPSK" w:hAnsi="TH SarabunPSK" w:cs="TH SarabunPSK"/>
          <w:cs/>
        </w:rPr>
        <w:t xml:space="preserve"> ชัดเจน</w:t>
      </w:r>
      <w:r w:rsidR="00030560" w:rsidRPr="007065AF">
        <w:rPr>
          <w:rFonts w:ascii="TH SarabunPSK" w:hAnsi="TH SarabunPSK" w:cs="TH SarabunPSK"/>
          <w:cs/>
        </w:rPr>
        <w:t xml:space="preserve"> เป็นไปตาม</w:t>
      </w:r>
      <w:r w:rsidR="009816BE" w:rsidRPr="007065AF">
        <w:rPr>
          <w:rFonts w:ascii="TH SarabunPSK" w:hAnsi="TH SarabunPSK" w:cs="TH SarabunPSK"/>
          <w:cs/>
        </w:rPr>
        <w:t>หลักการควบคุมภายในที่ดี และ</w:t>
      </w:r>
      <w:r w:rsidR="006700AB" w:rsidRPr="007065AF">
        <w:rPr>
          <w:rFonts w:ascii="TH SarabunPSK" w:hAnsi="TH SarabunPSK" w:cs="TH SarabunPSK"/>
          <w:cs/>
        </w:rPr>
        <w:t>เป็นไป</w:t>
      </w:r>
      <w:r w:rsidR="009816BE" w:rsidRPr="007065AF">
        <w:rPr>
          <w:rFonts w:ascii="TH SarabunPSK" w:hAnsi="TH SarabunPSK" w:cs="TH SarabunPSK"/>
          <w:cs/>
        </w:rPr>
        <w:t>ตาม</w:t>
      </w:r>
      <w:r w:rsidR="00030560" w:rsidRPr="007065AF">
        <w:rPr>
          <w:rFonts w:ascii="TH SarabunPSK" w:hAnsi="TH SarabunPSK" w:cs="TH SarabunPSK"/>
          <w:cs/>
        </w:rPr>
        <w:t>ที่ระเบียบกำหนด</w:t>
      </w:r>
    </w:p>
    <w:p w14:paraId="513981D2" w14:textId="707B92DC" w:rsidR="00BC4486" w:rsidRPr="007065AF" w:rsidRDefault="000B6029" w:rsidP="000B6029">
      <w:pPr>
        <w:tabs>
          <w:tab w:val="left" w:pos="1560"/>
        </w:tabs>
        <w:jc w:val="thaiDistribute"/>
        <w:rPr>
          <w:rFonts w:ascii="TH SarabunPSK" w:hAnsi="TH SarabunPSK" w:cs="TH SarabunPSK"/>
        </w:rPr>
      </w:pPr>
      <w:r w:rsidRPr="007065AF">
        <w:rPr>
          <w:rFonts w:ascii="TH SarabunPSK" w:hAnsi="TH SarabunPSK" w:cs="TH SarabunPSK"/>
          <w:cs/>
        </w:rPr>
        <w:tab/>
      </w:r>
      <w:r w:rsidR="009816BE" w:rsidRPr="007065AF">
        <w:rPr>
          <w:rFonts w:ascii="TH SarabunPSK" w:hAnsi="TH SarabunPSK" w:cs="TH SarabunPSK"/>
          <w:cs/>
        </w:rPr>
        <w:t>2. เพื่อทราบว่ามีการมอบหมายการปฏิบัติงาน และมีการกำหนดแนวทางการควบคุม</w:t>
      </w:r>
      <w:r w:rsidRPr="007065AF">
        <w:rPr>
          <w:rFonts w:ascii="TH SarabunPSK" w:hAnsi="TH SarabunPSK" w:cs="TH SarabunPSK"/>
          <w:cs/>
        </w:rPr>
        <w:br/>
      </w:r>
      <w:r w:rsidR="009816BE" w:rsidRPr="007065AF">
        <w:rPr>
          <w:rFonts w:ascii="TH SarabunPSK" w:hAnsi="TH SarabunPSK" w:cs="TH SarabunPSK"/>
          <w:cs/>
        </w:rPr>
        <w:t xml:space="preserve">การปฏิบัติงานในระบบ </w:t>
      </w:r>
      <w:r w:rsidR="00434DA6" w:rsidRPr="007065AF">
        <w:rPr>
          <w:rFonts w:ascii="TH SarabunPSK" w:hAnsi="TH SarabunPSK" w:cs="TH SarabunPSK"/>
        </w:rPr>
        <w:t xml:space="preserve">New </w:t>
      </w:r>
      <w:r w:rsidR="009816BE" w:rsidRPr="007065AF">
        <w:rPr>
          <w:rFonts w:ascii="TH SarabunPSK" w:hAnsi="TH SarabunPSK" w:cs="TH SarabunPSK"/>
        </w:rPr>
        <w:t>GFMIS</w:t>
      </w:r>
      <w:r w:rsidR="00434DA6" w:rsidRPr="007065AF">
        <w:rPr>
          <w:rFonts w:ascii="TH SarabunPSK" w:hAnsi="TH SarabunPSK" w:cs="TH SarabunPSK"/>
        </w:rPr>
        <w:t xml:space="preserve"> Thai</w:t>
      </w:r>
      <w:r w:rsidR="009816BE" w:rsidRPr="007065AF">
        <w:rPr>
          <w:rFonts w:ascii="TH SarabunPSK" w:hAnsi="TH SarabunPSK" w:cs="TH SarabunPSK"/>
          <w:cs/>
        </w:rPr>
        <w:t xml:space="preserve"> </w:t>
      </w:r>
      <w:r w:rsidR="00BC4486" w:rsidRPr="007065AF">
        <w:rPr>
          <w:rFonts w:ascii="TH SarabunPSK" w:hAnsi="TH SarabunPSK" w:cs="TH SarabunPSK"/>
          <w:cs/>
        </w:rPr>
        <w:t xml:space="preserve">และระบบ </w:t>
      </w:r>
      <w:r w:rsidR="00BC4486" w:rsidRPr="007065AF">
        <w:rPr>
          <w:rFonts w:ascii="TH SarabunPSK" w:hAnsi="TH SarabunPSK" w:cs="TH SarabunPSK"/>
        </w:rPr>
        <w:t xml:space="preserve">KTB Corporate Online </w:t>
      </w:r>
      <w:r w:rsidR="009816BE" w:rsidRPr="007065AF">
        <w:rPr>
          <w:rFonts w:ascii="TH SarabunPSK" w:hAnsi="TH SarabunPSK" w:cs="TH SarabunPSK"/>
          <w:cs/>
        </w:rPr>
        <w:t xml:space="preserve">ที่ชัดเจน เหมาะสม </w:t>
      </w:r>
      <w:r w:rsidRPr="007065AF">
        <w:rPr>
          <w:rFonts w:ascii="TH SarabunPSK" w:hAnsi="TH SarabunPSK" w:cs="TH SarabunPSK"/>
          <w:cs/>
        </w:rPr>
        <w:br/>
      </w:r>
      <w:r w:rsidR="009816BE" w:rsidRPr="007065AF">
        <w:rPr>
          <w:rFonts w:ascii="TH SarabunPSK" w:hAnsi="TH SarabunPSK" w:cs="TH SarabunPSK"/>
          <w:cs/>
        </w:rPr>
        <w:t>เป็นไปตามหลักการควบคุมภายในที่ดี</w:t>
      </w:r>
    </w:p>
    <w:p w14:paraId="3DC4B56A" w14:textId="6722CC46" w:rsidR="00DA0690" w:rsidRPr="007065AF" w:rsidRDefault="00BC4486" w:rsidP="000B6029">
      <w:pPr>
        <w:tabs>
          <w:tab w:val="left" w:pos="1560"/>
        </w:tabs>
        <w:spacing w:after="120"/>
        <w:jc w:val="thaiDistribute"/>
        <w:rPr>
          <w:rFonts w:ascii="TH SarabunPSK" w:hAnsi="TH SarabunPSK" w:cs="TH SarabunPSK"/>
          <w:cs/>
        </w:rPr>
      </w:pPr>
      <w:r w:rsidRPr="007065AF">
        <w:rPr>
          <w:rFonts w:ascii="TH SarabunPSK" w:hAnsi="TH SarabunPSK" w:cs="TH SarabunPSK"/>
          <w:cs/>
        </w:rPr>
        <w:tab/>
      </w:r>
      <w:r w:rsidRPr="007065AF">
        <w:rPr>
          <w:rFonts w:ascii="TH SarabunPSK" w:hAnsi="TH SarabunPSK" w:cs="TH SarabunPSK"/>
          <w:spacing w:val="-4"/>
          <w:cs/>
        </w:rPr>
        <w:t xml:space="preserve">3. เพื่อให้ทราบว่าการควบคุมการจ่ายเงิน และการรับเงินผ่านระบบ </w:t>
      </w:r>
      <w:r w:rsidRPr="007065AF">
        <w:rPr>
          <w:rFonts w:ascii="TH SarabunPSK" w:hAnsi="TH SarabunPSK" w:cs="TH SarabunPSK"/>
          <w:spacing w:val="-4"/>
        </w:rPr>
        <w:t>KTB Corporate Online</w:t>
      </w:r>
      <w:r w:rsidRPr="007065AF">
        <w:rPr>
          <w:rFonts w:ascii="TH SarabunPSK" w:hAnsi="TH SarabunPSK" w:cs="TH SarabunPSK"/>
          <w:b/>
          <w:bCs/>
          <w:cs/>
        </w:rPr>
        <w:t xml:space="preserve"> </w:t>
      </w:r>
      <w:r w:rsidRPr="007065AF">
        <w:rPr>
          <w:rFonts w:ascii="TH SarabunPSK" w:hAnsi="TH SarabunPSK" w:cs="TH SarabunPSK"/>
          <w:cs/>
        </w:rPr>
        <w:t>มีระบบการควบคุมที่รัดกุมเพียงพอ และมีการปฏิบัติเป็นไปตามหลักเกณฑ์ แนวทาง และหนังสือสั่งการ</w:t>
      </w:r>
      <w:r w:rsidR="000B6029" w:rsidRPr="007065AF">
        <w:rPr>
          <w:rFonts w:ascii="TH SarabunPSK" w:hAnsi="TH SarabunPSK" w:cs="TH SarabunPSK"/>
          <w:cs/>
        </w:rPr>
        <w:br/>
      </w:r>
      <w:r w:rsidRPr="007065AF">
        <w:rPr>
          <w:rFonts w:ascii="TH SarabunPSK" w:hAnsi="TH SarabunPSK" w:cs="TH SarabunPSK"/>
          <w:cs/>
        </w:rPr>
        <w:t>ที่เกี่ยวข้อง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132"/>
        <w:gridCol w:w="1701"/>
        <w:gridCol w:w="1843"/>
      </w:tblGrid>
      <w:tr w:rsidR="007304BF" w:rsidRPr="007065AF" w14:paraId="510947FF" w14:textId="77777777" w:rsidTr="00FC46CC">
        <w:trPr>
          <w:trHeight w:val="810"/>
          <w:tblHeader/>
        </w:trPr>
        <w:tc>
          <w:tcPr>
            <w:tcW w:w="392" w:type="dxa"/>
            <w:vAlign w:val="center"/>
          </w:tcPr>
          <w:p w14:paraId="3E707E79" w14:textId="77777777" w:rsidR="004B6D82" w:rsidRPr="007065AF" w:rsidRDefault="004B6D82" w:rsidP="00D56EB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bookmarkStart w:id="0" w:name="_Hlk193974572"/>
            <w:r w:rsidRPr="007065AF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5132" w:type="dxa"/>
            <w:vAlign w:val="center"/>
          </w:tcPr>
          <w:p w14:paraId="7CB0AF10" w14:textId="77777777" w:rsidR="004B6D82" w:rsidRPr="007065AF" w:rsidRDefault="004B6D82" w:rsidP="00D56EB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701" w:type="dxa"/>
            <w:vAlign w:val="center"/>
          </w:tcPr>
          <w:p w14:paraId="2138E11D" w14:textId="2FAD3A56" w:rsidR="004B6D82" w:rsidRPr="007065AF" w:rsidRDefault="004B6D82" w:rsidP="00C14312">
            <w:pPr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</w:rPr>
              <w:sym w:font="Wingdings" w:char="F0FC"/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t>=</w:t>
            </w:r>
            <w:r w:rsidR="00C14312" w:rsidRPr="007065A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t>มี/ใช่</w:t>
            </w:r>
          </w:p>
          <w:p w14:paraId="1E20E962" w14:textId="753769E1" w:rsidR="004B6D82" w:rsidRPr="007065AF" w:rsidRDefault="004B6D82" w:rsidP="00C14312">
            <w:pPr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</w:rPr>
              <w:sym w:font="Wingdings" w:char="F0FB"/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t xml:space="preserve"> =</w:t>
            </w:r>
            <w:r w:rsidR="00C14312" w:rsidRPr="007065A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t>ไม่มี/ไม่ใช่</w:t>
            </w:r>
          </w:p>
        </w:tc>
        <w:tc>
          <w:tcPr>
            <w:tcW w:w="1843" w:type="dxa"/>
            <w:vAlign w:val="center"/>
          </w:tcPr>
          <w:p w14:paraId="6FA611E4" w14:textId="77777777" w:rsidR="004B6D82" w:rsidRPr="007065AF" w:rsidRDefault="004B6D82" w:rsidP="00D56EB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บันทึกเพิ่มเติม</w:t>
            </w:r>
            <w:r w:rsidR="006A0979" w:rsidRPr="007065AF">
              <w:rPr>
                <w:rFonts w:ascii="TH SarabunPSK" w:hAnsi="TH SarabunPSK" w:cs="TH SarabunPSK"/>
                <w:b/>
                <w:bCs/>
                <w:cs/>
              </w:rPr>
              <w:br/>
              <w:t>และการวิเคราะห์ สรุปผล</w:t>
            </w:r>
          </w:p>
        </w:tc>
      </w:tr>
      <w:bookmarkEnd w:id="0"/>
      <w:tr w:rsidR="007304BF" w:rsidRPr="007065AF" w14:paraId="31EB3B2D" w14:textId="77777777" w:rsidTr="00FC46CC">
        <w:trPr>
          <w:trHeight w:val="1278"/>
        </w:trPr>
        <w:tc>
          <w:tcPr>
            <w:tcW w:w="392" w:type="dxa"/>
          </w:tcPr>
          <w:p w14:paraId="6C1BD854" w14:textId="77777777" w:rsidR="001260EA" w:rsidRPr="007065AF" w:rsidRDefault="00D227A3" w:rsidP="00863A1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5132" w:type="dxa"/>
          </w:tcPr>
          <w:p w14:paraId="0346EE6E" w14:textId="77777777" w:rsidR="00652F7E" w:rsidRPr="007065AF" w:rsidRDefault="001260EA" w:rsidP="005726D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การมอบหมาย</w:t>
            </w:r>
            <w:r w:rsidR="00652F7E" w:rsidRPr="007065AF">
              <w:rPr>
                <w:rFonts w:ascii="TH SarabunPSK" w:hAnsi="TH SarabunPSK" w:cs="TH SarabunPSK"/>
                <w:b/>
                <w:bCs/>
                <w:cs/>
              </w:rPr>
              <w:t xml:space="preserve">งานทั่วไป </w:t>
            </w:r>
          </w:p>
          <w:p w14:paraId="53359241" w14:textId="0F0FCF10" w:rsidR="00F67953" w:rsidRPr="007065AF" w:rsidRDefault="00032A1C" w:rsidP="007065AF">
            <w:pPr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</w:t>
            </w:r>
            <w:r w:rsidR="00F66DB0" w:rsidRPr="007065AF">
              <w:rPr>
                <w:rFonts w:ascii="TH SarabunPSK" w:hAnsi="TH SarabunPSK" w:cs="TH SarabunPSK"/>
                <w:spacing w:val="-8"/>
                <w:cs/>
              </w:rPr>
              <w:t>มีการจัดทำ</w:t>
            </w:r>
            <w:r w:rsidR="006312DA" w:rsidRPr="007065AF">
              <w:rPr>
                <w:rFonts w:ascii="TH SarabunPSK" w:hAnsi="TH SarabunPSK" w:cs="TH SarabunPSK"/>
                <w:spacing w:val="-8"/>
                <w:cs/>
              </w:rPr>
              <w:t>คำสั่ง</w:t>
            </w:r>
            <w:r w:rsidR="00F66DB0" w:rsidRPr="007065AF">
              <w:rPr>
                <w:rFonts w:ascii="TH SarabunPSK" w:hAnsi="TH SarabunPSK" w:cs="TH SarabunPSK"/>
                <w:spacing w:val="-8"/>
                <w:cs/>
              </w:rPr>
              <w:t>หรือ</w:t>
            </w:r>
            <w:r w:rsidR="00EF73FA" w:rsidRPr="007065AF">
              <w:rPr>
                <w:rFonts w:ascii="TH SarabunPSK" w:hAnsi="TH SarabunPSK" w:cs="TH SarabunPSK"/>
                <w:spacing w:val="-8"/>
                <w:cs/>
              </w:rPr>
              <w:t>มีการ</w:t>
            </w:r>
            <w:r w:rsidR="006312DA" w:rsidRPr="007065AF">
              <w:rPr>
                <w:rFonts w:ascii="TH SarabunPSK" w:hAnsi="TH SarabunPSK" w:cs="TH SarabunPSK"/>
                <w:spacing w:val="-8"/>
                <w:cs/>
              </w:rPr>
              <w:t>มอบหมายหน้าที่การปฏิบัติงาน</w:t>
            </w:r>
            <w:r w:rsidR="00652F7E" w:rsidRPr="007065AF">
              <w:rPr>
                <w:rFonts w:ascii="TH SarabunPSK" w:hAnsi="TH SarabunPSK" w:cs="TH SarabunPSK"/>
                <w:spacing w:val="-8"/>
                <w:cs/>
              </w:rPr>
              <w:t>ในกลุ่มบริหาร</w:t>
            </w:r>
            <w:r w:rsidR="006312DA" w:rsidRPr="007065AF">
              <w:rPr>
                <w:rFonts w:ascii="TH SarabunPSK" w:hAnsi="TH SarabunPSK" w:cs="TH SarabunPSK"/>
                <w:spacing w:val="-8"/>
                <w:cs/>
              </w:rPr>
              <w:t>งานการ</w:t>
            </w:r>
            <w:r w:rsidR="00652F7E" w:rsidRPr="007065AF">
              <w:rPr>
                <w:rFonts w:ascii="TH SarabunPSK" w:hAnsi="TH SarabunPSK" w:cs="TH SarabunPSK"/>
                <w:spacing w:val="-8"/>
                <w:cs/>
              </w:rPr>
              <w:t>เงินและสินทรัพย์</w:t>
            </w:r>
            <w:r w:rsidR="00EF73FA" w:rsidRPr="007065AF">
              <w:rPr>
                <w:rFonts w:ascii="TH SarabunPSK" w:hAnsi="TH SarabunPSK" w:cs="TH SarabunPSK"/>
                <w:spacing w:val="-8"/>
                <w:cs/>
              </w:rPr>
              <w:t>เป็นลายลักษณ์อักษร</w:t>
            </w:r>
            <w:r w:rsidR="009816BE" w:rsidRPr="007065AF">
              <w:rPr>
                <w:rFonts w:ascii="TH SarabunPSK" w:hAnsi="TH SarabunPSK" w:cs="TH SarabunPSK"/>
                <w:cs/>
              </w:rPr>
              <w:t xml:space="preserve"> </w:t>
            </w:r>
            <w:r w:rsidR="00652F7E" w:rsidRPr="007065AF">
              <w:rPr>
                <w:rFonts w:ascii="TH SarabunPSK" w:hAnsi="TH SarabunPSK" w:cs="TH SarabunPSK"/>
                <w:spacing w:val="-4"/>
                <w:cs/>
              </w:rPr>
              <w:t>ชัดเจน</w:t>
            </w:r>
            <w:r w:rsidR="006312DA" w:rsidRPr="007065AF">
              <w:rPr>
                <w:rFonts w:ascii="TH SarabunPSK" w:hAnsi="TH SarabunPSK" w:cs="TH SarabunPSK"/>
                <w:spacing w:val="-4"/>
                <w:cs/>
              </w:rPr>
              <w:t>เหมาะสม</w:t>
            </w:r>
            <w:r w:rsidR="009816BE" w:rsidRPr="007065AF">
              <w:rPr>
                <w:rFonts w:ascii="TH SarabunPSK" w:hAnsi="TH SarabunPSK" w:cs="TH SarabunPSK"/>
                <w:spacing w:val="-4"/>
                <w:cs/>
              </w:rPr>
              <w:t xml:space="preserve"> และเป็นไปตามหลักการควบคุมภายในที่ดี</w:t>
            </w:r>
          </w:p>
        </w:tc>
        <w:tc>
          <w:tcPr>
            <w:tcW w:w="1701" w:type="dxa"/>
          </w:tcPr>
          <w:p w14:paraId="4938AC78" w14:textId="091E8AAE" w:rsidR="00D42DC1" w:rsidRPr="007065AF" w:rsidRDefault="00D42DC1" w:rsidP="004C05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1E3D54CF" w14:textId="58E07DFC" w:rsidR="00435244" w:rsidRPr="007065AF" w:rsidRDefault="00435244" w:rsidP="00435244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304BF" w:rsidRPr="007065AF" w14:paraId="47630F2E" w14:textId="77777777" w:rsidTr="00FC46CC">
        <w:trPr>
          <w:trHeight w:val="1645"/>
        </w:trPr>
        <w:tc>
          <w:tcPr>
            <w:tcW w:w="392" w:type="dxa"/>
          </w:tcPr>
          <w:p w14:paraId="37A5304C" w14:textId="3E4A39F1" w:rsidR="00BC4486" w:rsidRPr="007065AF" w:rsidRDefault="00BC4486" w:rsidP="00863A1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5132" w:type="dxa"/>
          </w:tcPr>
          <w:p w14:paraId="68F07210" w14:textId="77777777" w:rsidR="00BC4486" w:rsidRPr="007065AF" w:rsidRDefault="00BC4486" w:rsidP="00BC4486">
            <w:pPr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 xml:space="preserve">การควบคุมการปฏิบัติงานในระบบ </w:t>
            </w:r>
            <w:r w:rsidRPr="007065AF">
              <w:rPr>
                <w:rFonts w:ascii="TH SarabunPSK" w:hAnsi="TH SarabunPSK" w:cs="TH SarabunPSK"/>
                <w:b/>
                <w:bCs/>
              </w:rPr>
              <w:t>New GFMIS Thai</w:t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14:paraId="74BCD42D" w14:textId="64D903B8" w:rsidR="00BC4486" w:rsidRPr="007065AF" w:rsidRDefault="00BC4486" w:rsidP="00BC4486">
            <w:pPr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2.1 มีการจัดทำคำสั่งหรือมอบหมายการปฏิบัติงาน</w:t>
            </w:r>
            <w:r w:rsidR="00FC46CC">
              <w:rPr>
                <w:rFonts w:ascii="TH SarabunPSK" w:hAnsi="TH SarabunPSK" w:cs="TH SarabunPSK"/>
                <w:cs/>
              </w:rPr>
              <w:br/>
            </w:r>
            <w:r w:rsidRPr="007065AF">
              <w:rPr>
                <w:rFonts w:ascii="TH SarabunPSK" w:hAnsi="TH SarabunPSK" w:cs="TH SarabunPSK"/>
                <w:cs/>
              </w:rPr>
              <w:t>ในระบบ</w:t>
            </w:r>
            <w:r w:rsidRPr="007065AF">
              <w:rPr>
                <w:rFonts w:ascii="TH SarabunPSK" w:hAnsi="TH SarabunPSK" w:cs="TH SarabunPSK"/>
              </w:rPr>
              <w:t xml:space="preserve"> New GFMIS Thai</w:t>
            </w:r>
            <w:r w:rsidRPr="007065AF">
              <w:rPr>
                <w:rFonts w:ascii="TH SarabunPSK" w:hAnsi="TH SarabunPSK" w:cs="TH SarabunPSK"/>
                <w:cs/>
              </w:rPr>
              <w:t xml:space="preserve"> เป็นลายลักษณ์อักษรชัดเจนตามระเบียบกระทรวงการคลัง ว่าด้วยการเบิกเงินจากคลัง </w:t>
            </w:r>
            <w:r w:rsidRPr="00FC46CC">
              <w:rPr>
                <w:rFonts w:ascii="TH SarabunPSK" w:hAnsi="TH SarabunPSK" w:cs="TH SarabunPSK"/>
                <w:spacing w:val="-12"/>
                <w:cs/>
              </w:rPr>
              <w:t>การรับเงิน การจ่ายเงิน การเก็บรักษาเงิน และการนำเงินส่งคลัง</w:t>
            </w:r>
            <w:r w:rsidRPr="007065AF">
              <w:rPr>
                <w:rFonts w:ascii="TH SarabunPSK" w:hAnsi="TH SarabunPSK" w:cs="TH SarabunPSK"/>
                <w:cs/>
              </w:rPr>
              <w:t xml:space="preserve"> พ.ศ. 2562 และที่แก้ไขเพิ่มเติม ข้อ 12 </w:t>
            </w:r>
          </w:p>
          <w:p w14:paraId="0B24C51A" w14:textId="54D210B5" w:rsidR="00BC4486" w:rsidRPr="007065AF" w:rsidRDefault="00BC4486" w:rsidP="00BC4486">
            <w:pPr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</w:t>
            </w:r>
            <w:r w:rsidRPr="007065AF">
              <w:rPr>
                <w:rFonts w:ascii="TH SarabunPSK" w:hAnsi="TH SarabunPSK" w:cs="TH SarabunPSK"/>
                <w:spacing w:val="-8"/>
                <w:cs/>
              </w:rPr>
              <w:t xml:space="preserve">2.2 การมอบหมายหน้าที่การปฏิบัติงานในระบบ </w:t>
            </w:r>
            <w:r w:rsidR="00A404E1">
              <w:rPr>
                <w:rFonts w:ascii="TH SarabunPSK" w:hAnsi="TH SarabunPSK" w:cs="TH SarabunPSK"/>
                <w:spacing w:val="-8"/>
                <w:cs/>
              </w:rPr>
              <w:br/>
            </w:r>
            <w:r w:rsidRPr="007065AF">
              <w:rPr>
                <w:rFonts w:ascii="TH SarabunPSK" w:hAnsi="TH SarabunPSK" w:cs="TH SarabunPSK"/>
                <w:spacing w:val="-8"/>
              </w:rPr>
              <w:t>New GFMIS Thai</w:t>
            </w:r>
            <w:r w:rsidRPr="007065AF">
              <w:rPr>
                <w:rFonts w:ascii="TH SarabunPSK" w:hAnsi="TH SarabunPSK" w:cs="TH SarabunPSK"/>
                <w:cs/>
              </w:rPr>
              <w:t xml:space="preserve"> เหมาะสม ชัดเจน และเป็นไปตามหลักการควบคุมภายในที่ดี ประกอบด้วย</w:t>
            </w:r>
          </w:p>
          <w:p w14:paraId="1CAA2893" w14:textId="47395AE1" w:rsidR="00BC4486" w:rsidRPr="007065AF" w:rsidRDefault="00BC4486" w:rsidP="00BC4486">
            <w:pPr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   </w:t>
            </w:r>
            <w:r w:rsidRPr="00FC46CC">
              <w:rPr>
                <w:rFonts w:ascii="TH SarabunPSK" w:hAnsi="TH SarabunPSK" w:cs="TH SarabunPSK"/>
                <w:spacing w:val="-4"/>
                <w:cs/>
              </w:rPr>
              <w:t>2.2.1 มีการกำหนดผู้มีสิทธิ</w:t>
            </w:r>
            <w:r w:rsidR="00604820" w:rsidRPr="00FC46CC">
              <w:rPr>
                <w:rFonts w:ascii="TH SarabunPSK" w:hAnsi="TH SarabunPSK" w:cs="TH SarabunPSK"/>
                <w:spacing w:val="-4"/>
                <w:cs/>
              </w:rPr>
              <w:t>และ/หรือผู้ปฏิบัติงานแทน</w:t>
            </w:r>
            <w:r w:rsidR="00604820" w:rsidRPr="007065AF">
              <w:rPr>
                <w:rFonts w:ascii="TH SarabunPSK" w:hAnsi="TH SarabunPSK" w:cs="TH SarabunPSK"/>
                <w:cs/>
              </w:rPr>
              <w:br/>
            </w:r>
            <w:r w:rsidRPr="007065AF">
              <w:rPr>
                <w:rFonts w:ascii="TH SarabunPSK" w:hAnsi="TH SarabunPSK" w:cs="TH SarabunPSK"/>
                <w:cs/>
              </w:rPr>
              <w:t>ใช้</w:t>
            </w:r>
            <w:r w:rsidR="00604820" w:rsidRPr="007065AF">
              <w:rPr>
                <w:rFonts w:ascii="TH SarabunPSK" w:hAnsi="TH SarabunPSK" w:cs="TH SarabunPSK"/>
              </w:rPr>
              <w:t xml:space="preserve"> Soft</w:t>
            </w:r>
            <w:r w:rsidR="005774F7" w:rsidRPr="007065AF">
              <w:rPr>
                <w:rFonts w:ascii="TH SarabunPSK" w:hAnsi="TH SarabunPSK" w:cs="TH SarabunPSK"/>
              </w:rPr>
              <w:t xml:space="preserve"> Token</w:t>
            </w:r>
            <w:r w:rsidRPr="007065AF">
              <w:rPr>
                <w:rFonts w:ascii="TH SarabunPSK" w:hAnsi="TH SarabunPSK" w:cs="TH SarabunPSK"/>
                <w:cs/>
              </w:rPr>
              <w:t xml:space="preserve"> เพื่อปฏิบัติงานในระบบ </w:t>
            </w:r>
            <w:r w:rsidR="00032A1C" w:rsidRPr="007065AF">
              <w:rPr>
                <w:rFonts w:ascii="TH SarabunPSK" w:hAnsi="TH SarabunPSK" w:cs="TH SarabunPSK"/>
              </w:rPr>
              <w:t xml:space="preserve">New GFMIS Thai </w:t>
            </w:r>
            <w:r w:rsidRPr="007065AF">
              <w:rPr>
                <w:rFonts w:ascii="TH SarabunPSK" w:hAnsi="TH SarabunPSK" w:cs="TH SarabunPSK"/>
                <w:cs/>
              </w:rPr>
              <w:t>ดังนี้</w:t>
            </w:r>
          </w:p>
          <w:p w14:paraId="7253EAEF" w14:textId="77777777" w:rsidR="005774F7" w:rsidRPr="007065AF" w:rsidRDefault="00BC4486" w:rsidP="005774F7">
            <w:pPr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             </w:t>
            </w:r>
            <w:r w:rsidR="005774F7" w:rsidRPr="007065AF">
              <w:rPr>
                <w:rFonts w:ascii="TH SarabunPSK" w:hAnsi="TH SarabunPSK" w:cs="TH SarabunPSK"/>
                <w:cs/>
              </w:rPr>
              <w:t>(1) ผู้บันทึกข้อมูล</w:t>
            </w:r>
          </w:p>
          <w:p w14:paraId="1868B50F" w14:textId="3E52B02A" w:rsidR="005774F7" w:rsidRPr="007065AF" w:rsidRDefault="005774F7" w:rsidP="005774F7">
            <w:pPr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             (2) ผู้อนุมัติเบิกเงิน (อนุมัติ 1)</w:t>
            </w:r>
          </w:p>
          <w:p w14:paraId="50569F67" w14:textId="77777777" w:rsidR="005774F7" w:rsidRPr="007065AF" w:rsidRDefault="005774F7" w:rsidP="005774F7">
            <w:pPr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             (3) ผู้อนุมัติจ่ายเงิน (อนุมัติ 2)</w:t>
            </w:r>
          </w:p>
          <w:p w14:paraId="573AB670" w14:textId="6E3C75C8" w:rsidR="00BC4486" w:rsidRPr="00705C59" w:rsidRDefault="005774F7" w:rsidP="00705C59">
            <w:pPr>
              <w:tabs>
                <w:tab w:val="left" w:pos="602"/>
              </w:tabs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  </w:t>
            </w:r>
            <w:r w:rsidR="00BC4486" w:rsidRPr="007065AF">
              <w:rPr>
                <w:rFonts w:ascii="TH SarabunPSK" w:hAnsi="TH SarabunPSK" w:cs="TH SarabunPSK"/>
                <w:cs/>
              </w:rPr>
              <w:t xml:space="preserve"> </w:t>
            </w:r>
            <w:r w:rsidR="00BC4486" w:rsidRPr="006F436D">
              <w:rPr>
                <w:rFonts w:ascii="TH SarabunPSK" w:hAnsi="TH SarabunPSK" w:cs="TH SarabunPSK"/>
                <w:spacing w:val="-8"/>
                <w:cs/>
              </w:rPr>
              <w:t xml:space="preserve">2.2.2 </w:t>
            </w:r>
            <w:r w:rsidRPr="006F436D">
              <w:rPr>
                <w:rFonts w:ascii="TH SarabunPSK" w:hAnsi="TH SarabunPSK" w:cs="TH SarabunPSK"/>
                <w:spacing w:val="-8"/>
                <w:cs/>
              </w:rPr>
              <w:t xml:space="preserve">ผู้ทำหน้าที่วางเบิกเงินในระบบ </w:t>
            </w:r>
            <w:r w:rsidRPr="006F436D">
              <w:rPr>
                <w:rFonts w:ascii="TH SarabunPSK" w:hAnsi="TH SarabunPSK" w:cs="TH SarabunPSK"/>
                <w:spacing w:val="-8"/>
              </w:rPr>
              <w:t>New GFMIS Thai</w:t>
            </w:r>
            <w:r w:rsidRPr="007065AF">
              <w:rPr>
                <w:rFonts w:ascii="TH SarabunPSK" w:hAnsi="TH SarabunPSK" w:cs="TH SarabunPSK"/>
                <w:cs/>
              </w:rPr>
              <w:t xml:space="preserve"> </w:t>
            </w:r>
            <w:r w:rsidR="00032A1C" w:rsidRPr="007065AF">
              <w:rPr>
                <w:rFonts w:ascii="TH SarabunPSK" w:hAnsi="TH SarabunPSK" w:cs="TH SarabunPSK"/>
                <w:cs/>
              </w:rPr>
              <w:br/>
            </w:r>
            <w:r w:rsidRPr="007065AF">
              <w:rPr>
                <w:rFonts w:ascii="TH SarabunPSK" w:hAnsi="TH SarabunPSK" w:cs="TH SarabunPSK"/>
                <w:cs/>
              </w:rPr>
              <w:t>ไม่ทำหน้าที่อนุมัติการเบิกจ่ายเงินในระบบ (ปลดบล็อก)</w:t>
            </w:r>
          </w:p>
        </w:tc>
        <w:tc>
          <w:tcPr>
            <w:tcW w:w="1701" w:type="dxa"/>
          </w:tcPr>
          <w:p w14:paraId="0275D6EF" w14:textId="77777777" w:rsidR="00BC4486" w:rsidRPr="007065AF" w:rsidRDefault="00BC4486" w:rsidP="004C05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7DC3460B" w14:textId="77777777" w:rsidR="00BC4486" w:rsidRPr="007065AF" w:rsidRDefault="00BC4486" w:rsidP="00435244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31744BC8" w14:textId="77777777" w:rsidR="00385D33" w:rsidRDefault="00385D33" w:rsidP="000029F3">
      <w:pPr>
        <w:jc w:val="center"/>
        <w:rPr>
          <w:rFonts w:ascii="TH SarabunPSK" w:hAnsi="TH SarabunPSK" w:cs="TH SarabunPSK"/>
          <w:b/>
          <w:bCs/>
          <w:cs/>
        </w:rPr>
        <w:sectPr w:rsidR="00385D33" w:rsidSect="00705C59">
          <w:headerReference w:type="default" r:id="rId10"/>
          <w:pgSz w:w="11906" w:h="16838" w:code="9"/>
          <w:pgMar w:top="851" w:right="1134" w:bottom="709" w:left="1701" w:header="510" w:footer="567" w:gutter="0"/>
          <w:pgNumType w:start="2"/>
          <w:cols w:space="708"/>
          <w:docGrid w:linePitch="435"/>
        </w:sectPr>
      </w:pP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132"/>
        <w:gridCol w:w="1701"/>
        <w:gridCol w:w="1843"/>
      </w:tblGrid>
      <w:tr w:rsidR="00705C59" w:rsidRPr="007065AF" w14:paraId="6519564B" w14:textId="77777777" w:rsidTr="00705C59">
        <w:trPr>
          <w:trHeight w:val="810"/>
          <w:tblHeader/>
        </w:trPr>
        <w:tc>
          <w:tcPr>
            <w:tcW w:w="392" w:type="dxa"/>
            <w:vAlign w:val="center"/>
          </w:tcPr>
          <w:p w14:paraId="6999E787" w14:textId="77777777" w:rsidR="00705C59" w:rsidRPr="007065AF" w:rsidRDefault="00705C59" w:rsidP="000029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5132" w:type="dxa"/>
            <w:vAlign w:val="center"/>
          </w:tcPr>
          <w:p w14:paraId="50541948" w14:textId="77777777" w:rsidR="00705C59" w:rsidRPr="007065AF" w:rsidRDefault="00705C59" w:rsidP="000029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701" w:type="dxa"/>
            <w:vAlign w:val="center"/>
          </w:tcPr>
          <w:p w14:paraId="455AC6EF" w14:textId="77777777" w:rsidR="00705C59" w:rsidRPr="007065AF" w:rsidRDefault="00705C59" w:rsidP="000029F3">
            <w:pPr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</w:rPr>
              <w:sym w:font="Wingdings" w:char="F0FC"/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t>= มี/ใช่</w:t>
            </w:r>
          </w:p>
          <w:p w14:paraId="468E8841" w14:textId="77777777" w:rsidR="00705C59" w:rsidRPr="007065AF" w:rsidRDefault="00705C59" w:rsidP="000029F3">
            <w:pPr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</w:rPr>
              <w:sym w:font="Wingdings" w:char="F0FB"/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t xml:space="preserve"> = ไม่มี/ไม่ใช่</w:t>
            </w:r>
          </w:p>
        </w:tc>
        <w:tc>
          <w:tcPr>
            <w:tcW w:w="1843" w:type="dxa"/>
            <w:vAlign w:val="center"/>
          </w:tcPr>
          <w:p w14:paraId="650DFFC0" w14:textId="77777777" w:rsidR="00705C59" w:rsidRPr="007065AF" w:rsidRDefault="00705C59" w:rsidP="000029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บันทึกเพิ่มเติม</w:t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br/>
              <w:t>และการวิเคราะห์ สรุปผล</w:t>
            </w:r>
          </w:p>
        </w:tc>
      </w:tr>
      <w:tr w:rsidR="00705C59" w:rsidRPr="007065AF" w14:paraId="143355BE" w14:textId="77777777" w:rsidTr="00705C59">
        <w:trPr>
          <w:trHeight w:val="1645"/>
        </w:trPr>
        <w:tc>
          <w:tcPr>
            <w:tcW w:w="392" w:type="dxa"/>
          </w:tcPr>
          <w:p w14:paraId="65A935BF" w14:textId="77777777" w:rsidR="00705C59" w:rsidRPr="007065AF" w:rsidRDefault="00705C59" w:rsidP="00863A1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132" w:type="dxa"/>
          </w:tcPr>
          <w:p w14:paraId="54A8E460" w14:textId="77777777" w:rsidR="00705C59" w:rsidRPr="007065AF" w:rsidRDefault="00705C59" w:rsidP="00705C59">
            <w:pPr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   2.2.3 ผู้ทำหน้าที่จัดซื้อ/จ้าง (จัดทำ </w:t>
            </w:r>
            <w:r w:rsidRPr="007065AF">
              <w:rPr>
                <w:rFonts w:ascii="TH SarabunPSK" w:hAnsi="TH SarabunPSK" w:cs="TH SarabunPSK"/>
              </w:rPr>
              <w:t xml:space="preserve">PO </w:t>
            </w:r>
            <w:r w:rsidRPr="007065AF">
              <w:rPr>
                <w:rFonts w:ascii="TH SarabunPSK" w:hAnsi="TH SarabunPSK" w:cs="TH SarabunPSK"/>
                <w:cs/>
              </w:rPr>
              <w:t xml:space="preserve">ในระบบ </w:t>
            </w:r>
            <w:r w:rsidRPr="007065AF">
              <w:rPr>
                <w:rFonts w:ascii="TH SarabunPSK" w:hAnsi="TH SarabunPSK" w:cs="TH SarabunPSK"/>
              </w:rPr>
              <w:br/>
              <w:t>New GFIMS Thai</w:t>
            </w:r>
            <w:r w:rsidRPr="007065AF">
              <w:rPr>
                <w:rFonts w:ascii="TH SarabunPSK" w:hAnsi="TH SarabunPSK" w:cs="TH SarabunPSK"/>
                <w:cs/>
              </w:rPr>
              <w:t xml:space="preserve">) ไม่ทำหน้าที่บันทึกวางเบิกเงินในระบบ </w:t>
            </w:r>
            <w:r w:rsidRPr="007065AF">
              <w:rPr>
                <w:rFonts w:ascii="TH SarabunPSK" w:hAnsi="TH SarabunPSK" w:cs="TH SarabunPSK"/>
              </w:rPr>
              <w:br/>
              <w:t>New GFMIS Thai</w:t>
            </w:r>
          </w:p>
          <w:p w14:paraId="6E4E2012" w14:textId="77777777" w:rsidR="00705C59" w:rsidRPr="007065AF" w:rsidRDefault="00705C59" w:rsidP="00705C59">
            <w:pPr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   </w:t>
            </w:r>
            <w:r w:rsidRPr="005F3EFC">
              <w:rPr>
                <w:rFonts w:ascii="TH SarabunPSK" w:hAnsi="TH SarabunPSK" w:cs="TH SarabunPSK"/>
                <w:spacing w:val="-8"/>
                <w:cs/>
              </w:rPr>
              <w:t>2.2.4 มีการกำหนดแนวทางการควบคุมการปฏิบัติงาน</w:t>
            </w:r>
            <w:r w:rsidRPr="007065AF">
              <w:rPr>
                <w:rFonts w:ascii="TH SarabunPSK" w:hAnsi="TH SarabunPSK" w:cs="TH SarabunPSK"/>
                <w:cs/>
              </w:rPr>
              <w:t xml:space="preserve"> </w:t>
            </w:r>
            <w:r w:rsidRPr="007065AF">
              <w:rPr>
                <w:rFonts w:ascii="TH SarabunPSK" w:hAnsi="TH SarabunPSK" w:cs="TH SarabunPSK"/>
                <w:cs/>
              </w:rPr>
              <w:br/>
              <w:t xml:space="preserve">และวิธีเก็บรักษา </w:t>
            </w:r>
            <w:r w:rsidRPr="007065AF">
              <w:rPr>
                <w:rFonts w:ascii="TH SarabunPSK" w:hAnsi="TH SarabunPSK" w:cs="TH SarabunPSK"/>
              </w:rPr>
              <w:t xml:space="preserve">Username </w:t>
            </w:r>
            <w:r w:rsidRPr="007065AF">
              <w:rPr>
                <w:rFonts w:ascii="TH SarabunPSK" w:hAnsi="TH SarabunPSK" w:cs="TH SarabunPSK"/>
                <w:cs/>
              </w:rPr>
              <w:t xml:space="preserve">และ </w:t>
            </w:r>
            <w:r w:rsidRPr="007065AF">
              <w:rPr>
                <w:rFonts w:ascii="TH SarabunPSK" w:hAnsi="TH SarabunPSK" w:cs="TH SarabunPSK"/>
              </w:rPr>
              <w:t xml:space="preserve">Password </w:t>
            </w:r>
            <w:r w:rsidRPr="007065AF">
              <w:rPr>
                <w:rFonts w:ascii="TH SarabunPSK" w:hAnsi="TH SarabunPSK" w:cs="TH SarabunPSK"/>
                <w:cs/>
              </w:rPr>
              <w:t>เพื่อให้เกิด</w:t>
            </w:r>
            <w:r w:rsidRPr="007065AF">
              <w:rPr>
                <w:rFonts w:ascii="TH SarabunPSK" w:hAnsi="TH SarabunPSK" w:cs="TH SarabunPSK"/>
                <w:cs/>
              </w:rPr>
              <w:br/>
              <w:t xml:space="preserve">ความปลอดภัยในการเข้าใช้งานในระบบ </w:t>
            </w:r>
            <w:r w:rsidRPr="007065AF">
              <w:rPr>
                <w:rFonts w:ascii="TH SarabunPSK" w:hAnsi="TH SarabunPSK" w:cs="TH SarabunPSK"/>
              </w:rPr>
              <w:t>New GFMIS Thai</w:t>
            </w:r>
          </w:p>
          <w:p w14:paraId="463153A4" w14:textId="77777777" w:rsidR="00705C59" w:rsidRPr="007065AF" w:rsidRDefault="00705C59" w:rsidP="00705C59">
            <w:pPr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   2.2.5 มีการเปลี่ยนรหัสผ่าน (</w:t>
            </w:r>
            <w:r w:rsidRPr="007065AF">
              <w:rPr>
                <w:rFonts w:ascii="TH SarabunPSK" w:hAnsi="TH SarabunPSK" w:cs="TH SarabunPSK"/>
              </w:rPr>
              <w:t>Password</w:t>
            </w:r>
            <w:r w:rsidRPr="007065AF">
              <w:rPr>
                <w:rFonts w:ascii="TH SarabunPSK" w:hAnsi="TH SarabunPSK" w:cs="TH SarabunPSK"/>
                <w:cs/>
              </w:rPr>
              <w:t xml:space="preserve">) ในการเข้าปฏิบัติงานในระบบ </w:t>
            </w:r>
            <w:r w:rsidRPr="007065AF">
              <w:rPr>
                <w:rFonts w:ascii="TH SarabunPSK" w:hAnsi="TH SarabunPSK" w:cs="TH SarabunPSK"/>
              </w:rPr>
              <w:t xml:space="preserve">New GFMIS Thai </w:t>
            </w:r>
            <w:r w:rsidRPr="007065AF">
              <w:rPr>
                <w:rFonts w:ascii="TH SarabunPSK" w:hAnsi="TH SarabunPSK" w:cs="TH SarabunPSK"/>
                <w:cs/>
              </w:rPr>
              <w:t>ทุก 3 เดือน</w:t>
            </w:r>
          </w:p>
          <w:p w14:paraId="277FC89D" w14:textId="6D629337" w:rsidR="00705C59" w:rsidRPr="007065AF" w:rsidRDefault="00705C59" w:rsidP="00705C5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   </w:t>
            </w:r>
            <w:r w:rsidRPr="007065AF">
              <w:rPr>
                <w:rFonts w:ascii="TH SarabunPSK" w:hAnsi="TH SarabunPSK" w:cs="TH SarabunPSK"/>
                <w:spacing w:val="-10"/>
                <w:cs/>
              </w:rPr>
              <w:t>2.2.6 กรณีมีการเปลี่ยนแปลงผู้มีสิทธิและ/หรือผู้ปฏิบัติงานแทน</w:t>
            </w:r>
            <w:r w:rsidRPr="007065AF">
              <w:rPr>
                <w:rFonts w:ascii="TH SarabunPSK" w:hAnsi="TH SarabunPSK" w:cs="TH SarabunPSK"/>
                <w:cs/>
              </w:rPr>
              <w:t xml:space="preserve"> </w:t>
            </w:r>
            <w:r w:rsidRPr="007065AF">
              <w:rPr>
                <w:rFonts w:ascii="TH SarabunPSK" w:hAnsi="TH SarabunPSK" w:cs="TH SarabunPSK"/>
                <w:spacing w:val="-8"/>
                <w:cs/>
              </w:rPr>
              <w:t xml:space="preserve">ใช้ </w:t>
            </w:r>
            <w:r w:rsidRPr="007065AF">
              <w:rPr>
                <w:rFonts w:ascii="TH SarabunPSK" w:hAnsi="TH SarabunPSK" w:cs="TH SarabunPSK"/>
                <w:spacing w:val="-8"/>
              </w:rPr>
              <w:t xml:space="preserve">Soft Token </w:t>
            </w:r>
            <w:r w:rsidRPr="007065AF">
              <w:rPr>
                <w:rFonts w:ascii="TH SarabunPSK" w:hAnsi="TH SarabunPSK" w:cs="TH SarabunPSK"/>
                <w:spacing w:val="-8"/>
                <w:cs/>
              </w:rPr>
              <w:t>เพื่อปฏิบัติงานในระบบ หน่วยงานมีคำสั่งมอบหมาย</w:t>
            </w:r>
            <w:r w:rsidRPr="007065AF">
              <w:rPr>
                <w:rFonts w:ascii="TH SarabunPSK" w:hAnsi="TH SarabunPSK" w:cs="TH SarabunPSK"/>
                <w:cs/>
              </w:rPr>
              <w:t>ผู้มีสิทธิในการเข้าปฏิบัติงาน</w:t>
            </w:r>
            <w:r>
              <w:rPr>
                <w:rFonts w:ascii="TH SarabunPSK" w:hAnsi="TH SarabunPSK" w:cs="TH SarabunPSK"/>
                <w:cs/>
              </w:rPr>
              <w:br/>
            </w:r>
            <w:r w:rsidRPr="007065AF">
              <w:rPr>
                <w:rFonts w:ascii="TH SarabunPSK" w:hAnsi="TH SarabunPSK" w:cs="TH SarabunPSK"/>
                <w:cs/>
              </w:rPr>
              <w:t xml:space="preserve">รายใหม่เป็นลายลักษณ์อักษรชัดเจน โดยดำเนินการผ่านระบบ </w:t>
            </w:r>
            <w:r w:rsidRPr="007065AF">
              <w:rPr>
                <w:rFonts w:ascii="TH SarabunPSK" w:hAnsi="TH SarabunPSK" w:cs="TH SarabunPSK"/>
              </w:rPr>
              <w:t>New GFMIS Thai</w:t>
            </w:r>
          </w:p>
        </w:tc>
        <w:tc>
          <w:tcPr>
            <w:tcW w:w="1701" w:type="dxa"/>
          </w:tcPr>
          <w:p w14:paraId="6C3FFBE9" w14:textId="77777777" w:rsidR="00705C59" w:rsidRPr="007065AF" w:rsidRDefault="00705C59" w:rsidP="004C05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6DB0016B" w14:textId="77777777" w:rsidR="00705C59" w:rsidRPr="007065AF" w:rsidRDefault="00705C59" w:rsidP="00435244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304BF" w:rsidRPr="007065AF" w14:paraId="1C9650F9" w14:textId="77777777" w:rsidTr="00705C59">
        <w:trPr>
          <w:trHeight w:val="1645"/>
        </w:trPr>
        <w:tc>
          <w:tcPr>
            <w:tcW w:w="392" w:type="dxa"/>
          </w:tcPr>
          <w:p w14:paraId="52CB7A92" w14:textId="4DAD3101" w:rsidR="00BC4486" w:rsidRPr="007065AF" w:rsidRDefault="00BC4486" w:rsidP="00863A1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5132" w:type="dxa"/>
          </w:tcPr>
          <w:p w14:paraId="1C993F4B" w14:textId="77777777" w:rsidR="00BC4486" w:rsidRPr="007065AF" w:rsidRDefault="00BC4486" w:rsidP="00BC4486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 xml:space="preserve">การควบคุมการเข้าใช้งานในระบบ </w:t>
            </w:r>
            <w:r w:rsidRPr="007065AF">
              <w:rPr>
                <w:rFonts w:ascii="TH SarabunPSK" w:hAnsi="TH SarabunPSK" w:cs="TH SarabunPSK"/>
                <w:b/>
                <w:bCs/>
              </w:rPr>
              <w:t>KTB Corporate Online</w:t>
            </w:r>
          </w:p>
          <w:p w14:paraId="3E1DE0D6" w14:textId="073BC62E" w:rsidR="00BC4486" w:rsidRPr="007065AF" w:rsidRDefault="00BC4486" w:rsidP="00BC4486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3.1 มีการกำหนดบุคคลผู้มีสิทธิเข้าใช้งานในระบบ </w:t>
            </w:r>
            <w:r w:rsidRPr="005F3EFC">
              <w:rPr>
                <w:rFonts w:ascii="TH SarabunPSK" w:hAnsi="TH SarabunPSK" w:cs="TH SarabunPSK"/>
                <w:spacing w:val="-6"/>
                <w:cs/>
              </w:rPr>
              <w:t>(</w:t>
            </w:r>
            <w:r w:rsidRPr="005F3EFC">
              <w:rPr>
                <w:rFonts w:ascii="TH SarabunPSK" w:hAnsi="TH SarabunPSK" w:cs="TH SarabunPSK"/>
                <w:spacing w:val="-6"/>
              </w:rPr>
              <w:t>Company User</w:t>
            </w:r>
            <w:r w:rsidRPr="005F3EFC">
              <w:rPr>
                <w:rFonts w:ascii="TH SarabunPSK" w:hAnsi="TH SarabunPSK" w:cs="TH SarabunPSK"/>
                <w:spacing w:val="-6"/>
                <w:cs/>
              </w:rPr>
              <w:t>) โดยมีคำสั่งมอบหมายเป็นลายลักษณ์อักษร</w:t>
            </w:r>
            <w:r w:rsidRPr="007065AF">
              <w:rPr>
                <w:rFonts w:ascii="TH SarabunPSK" w:hAnsi="TH SarabunPSK" w:cs="TH SarabunPSK"/>
                <w:cs/>
              </w:rPr>
              <w:t>ชัดเจน ดังนี้</w:t>
            </w:r>
          </w:p>
          <w:p w14:paraId="1B473B40" w14:textId="787A970B" w:rsidR="00BC4486" w:rsidRPr="007065AF" w:rsidRDefault="00BC4486" w:rsidP="00BC4486">
            <w:pPr>
              <w:tabs>
                <w:tab w:val="left" w:pos="627"/>
              </w:tabs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     3.1.1 ผู้ปฏิบัติหน้าที่ </w:t>
            </w:r>
            <w:r w:rsidRPr="007065AF">
              <w:rPr>
                <w:rFonts w:ascii="TH SarabunPSK" w:hAnsi="TH SarabunPSK" w:cs="TH SarabunPSK"/>
              </w:rPr>
              <w:t>Company User Maker</w:t>
            </w:r>
            <w:r w:rsidRPr="007065AF">
              <w:rPr>
                <w:rFonts w:ascii="TH SarabunPSK" w:hAnsi="TH SarabunPSK" w:cs="TH SarabunPSK"/>
                <w:cs/>
              </w:rPr>
              <w:t xml:space="preserve"> </w:t>
            </w:r>
            <w:r w:rsidR="005F3EFC">
              <w:rPr>
                <w:rFonts w:ascii="TH SarabunPSK" w:hAnsi="TH SarabunPSK" w:cs="TH SarabunPSK"/>
                <w:cs/>
              </w:rPr>
              <w:br/>
            </w:r>
            <w:r w:rsidRPr="007065AF">
              <w:rPr>
                <w:rFonts w:ascii="TH SarabunPSK" w:hAnsi="TH SarabunPSK" w:cs="TH SarabunPSK"/>
                <w:cs/>
              </w:rPr>
              <w:t xml:space="preserve">เพื่อทำหน้าที่ในการจ่ายเงิน จำนวน 1 คน ด้านการรับเงิน และการนำเงินส่งคลังหรือฝากคลัง จำนวน 1 คน </w:t>
            </w:r>
            <w:r w:rsidR="005F3EFC">
              <w:rPr>
                <w:rFonts w:ascii="TH SarabunPSK" w:hAnsi="TH SarabunPSK" w:cs="TH SarabunPSK"/>
                <w:cs/>
              </w:rPr>
              <w:br/>
            </w:r>
            <w:r w:rsidRPr="007065AF">
              <w:rPr>
                <w:rFonts w:ascii="TH SarabunPSK" w:hAnsi="TH SarabunPSK" w:cs="TH SarabunPSK"/>
                <w:cs/>
              </w:rPr>
              <w:t>และผู้ปฏิบัติหน้าที่แทนในกรณีที่บุคคลดังกล่าวไม่สามารถปฏิบัติหน้าที่ได้ จำนวน 1 คน</w:t>
            </w:r>
          </w:p>
          <w:p w14:paraId="16B8C0FF" w14:textId="7D60C189" w:rsidR="00BC4486" w:rsidRPr="007065AF" w:rsidRDefault="00CC3239" w:rsidP="00BC4486">
            <w:pPr>
              <w:tabs>
                <w:tab w:val="left" w:pos="602"/>
              </w:tabs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     </w:t>
            </w:r>
            <w:r w:rsidR="00BC4486" w:rsidRPr="007065AF">
              <w:rPr>
                <w:rFonts w:ascii="TH SarabunPSK" w:hAnsi="TH SarabunPSK" w:cs="TH SarabunPSK"/>
                <w:cs/>
              </w:rPr>
              <w:t xml:space="preserve">3.1.2 ผู้ปฏิบัติหน้าที่ </w:t>
            </w:r>
            <w:r w:rsidR="00BC4486" w:rsidRPr="007065AF">
              <w:rPr>
                <w:rFonts w:ascii="TH SarabunPSK" w:hAnsi="TH SarabunPSK" w:cs="TH SarabunPSK"/>
              </w:rPr>
              <w:t>Company User Authorizer</w:t>
            </w:r>
            <w:r w:rsidR="00BC4486" w:rsidRPr="007065AF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48D0B9B3" w14:textId="2FAB59DB" w:rsidR="00BC4486" w:rsidRPr="007065AF" w:rsidRDefault="00BC4486" w:rsidP="00BC4486">
            <w:pPr>
              <w:tabs>
                <w:tab w:val="left" w:pos="602"/>
              </w:tabs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     </w:t>
            </w:r>
            <w:r w:rsidRPr="007065AF">
              <w:rPr>
                <w:rFonts w:ascii="TH SarabunPSK" w:hAnsi="TH SarabunPSK" w:cs="TH SarabunPSK"/>
                <w:spacing w:val="-6"/>
                <w:cs/>
              </w:rPr>
              <w:t xml:space="preserve">3.1.3 ผู้ปฏิบัติหน้าที่ </w:t>
            </w:r>
            <w:r w:rsidRPr="007065AF">
              <w:rPr>
                <w:rFonts w:ascii="TH SarabunPSK" w:hAnsi="TH SarabunPSK" w:cs="TH SarabunPSK"/>
                <w:spacing w:val="-6"/>
              </w:rPr>
              <w:t>Company User Authorizer</w:t>
            </w:r>
            <w:r w:rsidRPr="007065AF"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5F3EFC">
              <w:rPr>
                <w:rFonts w:ascii="TH SarabunPSK" w:hAnsi="TH SarabunPSK" w:cs="TH SarabunPSK"/>
                <w:spacing w:val="-6"/>
                <w:cs/>
              </w:rPr>
              <w:t xml:space="preserve">ไม่เป็นบุคคลเดียวกับผู้ปฏิบัติหน้าที่ </w:t>
            </w:r>
            <w:r w:rsidRPr="005F3EFC">
              <w:rPr>
                <w:rFonts w:ascii="TH SarabunPSK" w:hAnsi="TH SarabunPSK" w:cs="TH SarabunPSK"/>
                <w:spacing w:val="-6"/>
              </w:rPr>
              <w:t>Company User Maker</w:t>
            </w:r>
          </w:p>
          <w:p w14:paraId="0A70D150" w14:textId="6DCAB8AC" w:rsidR="00BC4486" w:rsidRPr="007065AF" w:rsidRDefault="00BC4486" w:rsidP="00BC4486">
            <w:pPr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</w:t>
            </w:r>
            <w:r w:rsidRPr="005F3EFC">
              <w:rPr>
                <w:rFonts w:ascii="TH SarabunPSK" w:hAnsi="TH SarabunPSK" w:cs="TH SarabunPSK"/>
                <w:spacing w:val="-4"/>
                <w:cs/>
              </w:rPr>
              <w:t>3.2 มีการเปลี่ยนรหัสผ่าน (</w:t>
            </w:r>
            <w:r w:rsidRPr="005F3EFC">
              <w:rPr>
                <w:rFonts w:ascii="TH SarabunPSK" w:hAnsi="TH SarabunPSK" w:cs="TH SarabunPSK"/>
                <w:spacing w:val="-4"/>
              </w:rPr>
              <w:t>Password</w:t>
            </w:r>
            <w:r w:rsidRPr="005F3EFC">
              <w:rPr>
                <w:rFonts w:ascii="TH SarabunPSK" w:hAnsi="TH SarabunPSK" w:cs="TH SarabunPSK"/>
                <w:spacing w:val="-4"/>
                <w:cs/>
              </w:rPr>
              <w:t>) ในการเข้าใช้งาน</w:t>
            </w:r>
            <w:r w:rsidR="00CC3239" w:rsidRPr="007065AF">
              <w:rPr>
                <w:rFonts w:ascii="TH SarabunPSK" w:hAnsi="TH SarabunPSK" w:cs="TH SarabunPSK"/>
                <w:cs/>
              </w:rPr>
              <w:br/>
            </w:r>
            <w:r w:rsidRPr="007065AF">
              <w:rPr>
                <w:rFonts w:ascii="TH SarabunPSK" w:hAnsi="TH SarabunPSK" w:cs="TH SarabunPSK"/>
                <w:cs/>
              </w:rPr>
              <w:t xml:space="preserve">ในระบบ </w:t>
            </w:r>
            <w:r w:rsidRPr="007065AF">
              <w:rPr>
                <w:rFonts w:ascii="TH SarabunPSK" w:hAnsi="TH SarabunPSK" w:cs="TH SarabunPSK"/>
              </w:rPr>
              <w:t>KTB Corporate Online</w:t>
            </w:r>
            <w:r w:rsidRPr="007065AF">
              <w:rPr>
                <w:rFonts w:ascii="TH SarabunPSK" w:hAnsi="TH SarabunPSK" w:cs="TH SarabunPSK"/>
                <w:cs/>
              </w:rPr>
              <w:t xml:space="preserve"> ของ </w:t>
            </w:r>
            <w:r w:rsidRPr="007065AF">
              <w:rPr>
                <w:rFonts w:ascii="TH SarabunPSK" w:hAnsi="TH SarabunPSK" w:cs="TH SarabunPSK"/>
              </w:rPr>
              <w:t xml:space="preserve">Company User </w:t>
            </w:r>
            <w:r w:rsidR="00CC3239" w:rsidRPr="007065AF">
              <w:rPr>
                <w:rFonts w:ascii="TH SarabunPSK" w:hAnsi="TH SarabunPSK" w:cs="TH SarabunPSK"/>
                <w:cs/>
              </w:rPr>
              <w:br/>
            </w:r>
            <w:r w:rsidRPr="007065AF">
              <w:rPr>
                <w:rFonts w:ascii="TH SarabunPSK" w:hAnsi="TH SarabunPSK" w:cs="TH SarabunPSK"/>
                <w:cs/>
              </w:rPr>
              <w:t>ทุก ๆ 3 เดือน</w:t>
            </w:r>
          </w:p>
          <w:p w14:paraId="632A11AC" w14:textId="251A8FE7" w:rsidR="00BC4486" w:rsidRPr="007065AF" w:rsidRDefault="00BC4486" w:rsidP="00F42402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3.3 กรณีมีการเปลี่ยนแปลงผู้ปฏิบัติงานในระบบ </w:t>
            </w:r>
            <w:r w:rsidRPr="007065AF">
              <w:rPr>
                <w:rFonts w:ascii="TH SarabunPSK" w:hAnsi="TH SarabunPSK" w:cs="TH SarabunPSK"/>
              </w:rPr>
              <w:t xml:space="preserve">KTB Corporate Online </w:t>
            </w:r>
            <w:r w:rsidRPr="007065AF">
              <w:rPr>
                <w:rFonts w:ascii="TH SarabunPSK" w:hAnsi="TH SarabunPSK" w:cs="TH SarabunPSK"/>
                <w:cs/>
              </w:rPr>
              <w:t>หน่วยงานมีคำสั่งมอบหมายผู้ปฏิบัติหน้าที่รายใหม่เป็นลายลักษณ์อักษรชัดเจน</w:t>
            </w:r>
          </w:p>
        </w:tc>
        <w:tc>
          <w:tcPr>
            <w:tcW w:w="1701" w:type="dxa"/>
          </w:tcPr>
          <w:p w14:paraId="5FF4DD22" w14:textId="77777777" w:rsidR="00BC4486" w:rsidRPr="007065AF" w:rsidRDefault="00BC4486" w:rsidP="004C05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4FD43F89" w14:textId="77777777" w:rsidR="00BC4486" w:rsidRPr="007065AF" w:rsidRDefault="00BC4486" w:rsidP="00435244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304BF" w:rsidRPr="007065AF" w14:paraId="2A436E61" w14:textId="77777777" w:rsidTr="00705C59">
        <w:trPr>
          <w:trHeight w:val="1645"/>
        </w:trPr>
        <w:tc>
          <w:tcPr>
            <w:tcW w:w="392" w:type="dxa"/>
          </w:tcPr>
          <w:p w14:paraId="4B9B613A" w14:textId="77EE42AC" w:rsidR="00BC4486" w:rsidRPr="007065AF" w:rsidRDefault="00BC4486" w:rsidP="00863A1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5132" w:type="dxa"/>
          </w:tcPr>
          <w:p w14:paraId="01E347B4" w14:textId="77777777" w:rsidR="00BC4486" w:rsidRPr="007065AF" w:rsidRDefault="00BC4486" w:rsidP="00BC4486">
            <w:pPr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 xml:space="preserve">การควบคุมการโอนเงินผ่านระบบ </w:t>
            </w:r>
            <w:r w:rsidRPr="007065AF">
              <w:rPr>
                <w:rFonts w:ascii="TH SarabunPSK" w:hAnsi="TH SarabunPSK" w:cs="TH SarabunPSK"/>
                <w:b/>
                <w:bCs/>
              </w:rPr>
              <w:t>KTB Corporate Online</w:t>
            </w:r>
          </w:p>
          <w:p w14:paraId="07426464" w14:textId="792C774D" w:rsidR="00BC4486" w:rsidRPr="007065AF" w:rsidRDefault="00BC4486" w:rsidP="00BC4486">
            <w:pPr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4.1 มีการให้ผู้มีสิทธิรับเงินครั้งแรกกรอกแบบแจ้งข้อมูล</w:t>
            </w:r>
            <w:r w:rsidR="00CC3239" w:rsidRPr="007065AF">
              <w:rPr>
                <w:rFonts w:ascii="TH SarabunPSK" w:hAnsi="TH SarabunPSK" w:cs="TH SarabunPSK"/>
                <w:cs/>
              </w:rPr>
              <w:br/>
            </w:r>
            <w:r w:rsidRPr="00131659">
              <w:rPr>
                <w:rFonts w:ascii="TH SarabunPSK" w:hAnsi="TH SarabunPSK" w:cs="TH SarabunPSK"/>
                <w:cs/>
              </w:rPr>
              <w:t xml:space="preserve">การรับเงินโอนผ่านระบบ </w:t>
            </w:r>
            <w:r w:rsidRPr="00131659">
              <w:rPr>
                <w:rFonts w:ascii="TH SarabunPSK" w:hAnsi="TH SarabunPSK" w:cs="TH SarabunPSK"/>
              </w:rPr>
              <w:t>KTB Corporate Online</w:t>
            </w:r>
            <w:r w:rsidRPr="00131659">
              <w:rPr>
                <w:rFonts w:ascii="TH SarabunPSK" w:hAnsi="TH SarabunPSK" w:cs="TH SarabunPSK"/>
                <w:spacing w:val="-10"/>
                <w:cs/>
              </w:rPr>
              <w:t xml:space="preserve"> </w:t>
            </w:r>
            <w:r w:rsidR="00131659">
              <w:rPr>
                <w:rFonts w:ascii="TH SarabunPSK" w:hAnsi="TH SarabunPSK" w:cs="TH SarabunPSK"/>
                <w:spacing w:val="-10"/>
                <w:cs/>
              </w:rPr>
              <w:br/>
            </w:r>
            <w:r w:rsidRPr="00131659">
              <w:rPr>
                <w:rFonts w:ascii="TH SarabunPSK" w:hAnsi="TH SarabunPSK" w:cs="TH SarabunPSK"/>
                <w:cs/>
              </w:rPr>
              <w:t>ตามแบบฟอร์มที่กระทรวงการคลังกำหนด</w:t>
            </w:r>
          </w:p>
          <w:p w14:paraId="22EDC331" w14:textId="6F7148AB" w:rsidR="00BC4486" w:rsidRPr="007065AF" w:rsidRDefault="00BC4486" w:rsidP="00CC3239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cs/>
              </w:rPr>
              <w:lastRenderedPageBreak/>
              <w:t xml:space="preserve">     4.2 มีการนำรายละเอียดข้อมูลของผู้มีสิทธิรับเงิน</w:t>
            </w:r>
            <w:r w:rsidR="00CC3239" w:rsidRPr="007065AF">
              <w:rPr>
                <w:rFonts w:ascii="TH SarabunPSK" w:hAnsi="TH SarabunPSK" w:cs="TH SarabunPSK"/>
                <w:cs/>
              </w:rPr>
              <w:br/>
            </w:r>
            <w:r w:rsidRPr="007065AF">
              <w:rPr>
                <w:rFonts w:ascii="TH SarabunPSK" w:hAnsi="TH SarabunPSK" w:cs="TH SarabunPSK"/>
                <w:cs/>
              </w:rPr>
              <w:t xml:space="preserve">จากแบบแจ้งข้อมูลการรับโอนเงินผ่านระบบ </w:t>
            </w:r>
            <w:r w:rsidR="0057334F">
              <w:rPr>
                <w:rFonts w:ascii="TH SarabunPSK" w:hAnsi="TH SarabunPSK" w:cs="TH SarabunPSK"/>
                <w:cs/>
              </w:rPr>
              <w:br/>
            </w:r>
            <w:r w:rsidRPr="007065AF">
              <w:rPr>
                <w:rFonts w:ascii="TH SarabunPSK" w:hAnsi="TH SarabunPSK" w:cs="TH SarabunPSK"/>
              </w:rPr>
              <w:t xml:space="preserve">KTB </w:t>
            </w:r>
            <w:r w:rsidRPr="00131659">
              <w:rPr>
                <w:rFonts w:ascii="TH SarabunPSK" w:hAnsi="TH SarabunPSK" w:cs="TH SarabunPSK"/>
                <w:spacing w:val="-6"/>
              </w:rPr>
              <w:t xml:space="preserve">Corporate Online </w:t>
            </w:r>
            <w:r w:rsidRPr="00131659">
              <w:rPr>
                <w:rFonts w:ascii="TH SarabunPSK" w:hAnsi="TH SarabunPSK" w:cs="TH SarabunPSK"/>
                <w:spacing w:val="-6"/>
                <w:cs/>
              </w:rPr>
              <w:t>มาจัดทำทะเบียนคุมการโอนเงิน</w:t>
            </w:r>
            <w:r w:rsidR="0057334F">
              <w:rPr>
                <w:rFonts w:ascii="TH SarabunPSK" w:hAnsi="TH SarabunPSK" w:cs="TH SarabunPSK"/>
                <w:spacing w:val="-6"/>
                <w:cs/>
              </w:rPr>
              <w:br/>
            </w:r>
            <w:r w:rsidRPr="00131659">
              <w:rPr>
                <w:rFonts w:ascii="TH SarabunPSK" w:hAnsi="TH SarabunPSK" w:cs="TH SarabunPSK"/>
                <w:spacing w:val="-6"/>
                <w:cs/>
              </w:rPr>
              <w:t>ในระบบ</w:t>
            </w:r>
            <w:r w:rsidRPr="007065AF">
              <w:rPr>
                <w:rFonts w:ascii="TH SarabunPSK" w:hAnsi="TH SarabunPSK" w:cs="TH SarabunPSK"/>
                <w:cs/>
              </w:rPr>
              <w:t>คอมพิวเตอร์ เพื่อใช้ในการตรวจสอบความถูกต้องของข้อมูลสำหรับการโอนเงินในคราวต่อไป</w:t>
            </w:r>
          </w:p>
        </w:tc>
        <w:tc>
          <w:tcPr>
            <w:tcW w:w="1701" w:type="dxa"/>
          </w:tcPr>
          <w:p w14:paraId="1665EF77" w14:textId="77777777" w:rsidR="00BC4486" w:rsidRPr="007065AF" w:rsidRDefault="00BC4486" w:rsidP="004C05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5FA078B4" w14:textId="77777777" w:rsidR="00BC4486" w:rsidRPr="007065AF" w:rsidRDefault="00BC4486" w:rsidP="00435244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304BF" w:rsidRPr="007065AF" w14:paraId="34498ADD" w14:textId="77777777" w:rsidTr="00705C59">
        <w:trPr>
          <w:trHeight w:val="1645"/>
        </w:trPr>
        <w:tc>
          <w:tcPr>
            <w:tcW w:w="392" w:type="dxa"/>
          </w:tcPr>
          <w:p w14:paraId="776F94B3" w14:textId="04610BF7" w:rsidR="00BC4486" w:rsidRPr="007065AF" w:rsidRDefault="00BC4486" w:rsidP="00863A1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5132" w:type="dxa"/>
          </w:tcPr>
          <w:p w14:paraId="3A953CA8" w14:textId="77777777" w:rsidR="00D67263" w:rsidRPr="007065AF" w:rsidRDefault="00D67263" w:rsidP="00D67263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 xml:space="preserve">การควบคุมการรับเงินผ่านระบบ </w:t>
            </w:r>
            <w:r w:rsidRPr="007065AF">
              <w:rPr>
                <w:rFonts w:ascii="TH SarabunPSK" w:hAnsi="TH SarabunPSK" w:cs="TH SarabunPSK"/>
                <w:b/>
                <w:bCs/>
              </w:rPr>
              <w:t xml:space="preserve">KTB Corporate Online </w:t>
            </w:r>
          </w:p>
          <w:p w14:paraId="0A44DBDE" w14:textId="77777777" w:rsidR="00D67263" w:rsidRPr="007065AF" w:rsidRDefault="00D67263" w:rsidP="00D67263">
            <w:pPr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5.1 การรับเงินผ่านบริการรับชำระเงิน (</w:t>
            </w:r>
            <w:r w:rsidRPr="007065AF">
              <w:rPr>
                <w:rFonts w:ascii="TH SarabunPSK" w:hAnsi="TH SarabunPSK" w:cs="TH SarabunPSK"/>
              </w:rPr>
              <w:t>Bill Payment</w:t>
            </w:r>
            <w:r w:rsidRPr="007065AF">
              <w:rPr>
                <w:rFonts w:ascii="TH SarabunPSK" w:hAnsi="TH SarabunPSK" w:cs="TH SarabunPSK"/>
                <w:cs/>
              </w:rPr>
              <w:t xml:space="preserve">)                   </w:t>
            </w:r>
            <w:r w:rsidRPr="00C0710A">
              <w:rPr>
                <w:rFonts w:ascii="TH SarabunPSK" w:hAnsi="TH SarabunPSK" w:cs="TH SarabunPSK"/>
                <w:spacing w:val="-10"/>
                <w:cs/>
              </w:rPr>
              <w:t xml:space="preserve">ผ่านระบบ </w:t>
            </w:r>
            <w:r w:rsidRPr="00C0710A">
              <w:rPr>
                <w:rFonts w:ascii="TH SarabunPSK" w:hAnsi="TH SarabunPSK" w:cs="TH SarabunPSK"/>
                <w:spacing w:val="-10"/>
              </w:rPr>
              <w:t>KTB Corporate Online</w:t>
            </w:r>
            <w:r w:rsidRPr="00C0710A">
              <w:rPr>
                <w:rFonts w:ascii="TH SarabunPSK" w:hAnsi="TH SarabunPSK" w:cs="TH SarabunPSK"/>
                <w:spacing w:val="-10"/>
                <w:cs/>
              </w:rPr>
              <w:t xml:space="preserve"> โดยใช้บัญชีเงินฝากธนาคาร</w:t>
            </w:r>
            <w:r w:rsidRPr="007065AF">
              <w:rPr>
                <w:rFonts w:ascii="TH SarabunPSK" w:hAnsi="TH SarabunPSK" w:cs="TH SarabunPSK"/>
                <w:cs/>
              </w:rPr>
              <w:t xml:space="preserve"> เพื่อการรับเงินทางอิเล็กทรอนิกส์ </w:t>
            </w:r>
          </w:p>
          <w:p w14:paraId="0EA888D9" w14:textId="40C9EA99" w:rsidR="00BC4486" w:rsidRPr="007065AF" w:rsidRDefault="00D67263" w:rsidP="003C3B63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5.2 การรับเงินด้วยบัตรอิเล็กทรอนิกส์ (เดบิต</w:t>
            </w:r>
            <w:r w:rsidR="00430D97" w:rsidRPr="007065AF">
              <w:rPr>
                <w:rFonts w:ascii="TH SarabunPSK" w:hAnsi="TH SarabunPSK" w:cs="TH SarabunPSK"/>
                <w:cs/>
              </w:rPr>
              <w:t>/เครดิต</w:t>
            </w:r>
            <w:r w:rsidRPr="007065AF">
              <w:rPr>
                <w:rFonts w:ascii="TH SarabunPSK" w:hAnsi="TH SarabunPSK" w:cs="TH SarabunPSK"/>
                <w:cs/>
              </w:rPr>
              <w:t xml:space="preserve">) </w:t>
            </w:r>
            <w:r w:rsidR="003C3B63" w:rsidRPr="007065AF">
              <w:rPr>
                <w:rFonts w:ascii="TH SarabunPSK" w:hAnsi="TH SarabunPSK" w:cs="TH SarabunPSK"/>
                <w:cs/>
              </w:rPr>
              <w:br/>
            </w:r>
            <w:r w:rsidRPr="00C0710A">
              <w:rPr>
                <w:rFonts w:ascii="TH SarabunPSK" w:hAnsi="TH SarabunPSK" w:cs="TH SarabunPSK"/>
                <w:spacing w:val="-6"/>
                <w:cs/>
              </w:rPr>
              <w:t xml:space="preserve">และ </w:t>
            </w:r>
            <w:r w:rsidRPr="00C0710A">
              <w:rPr>
                <w:rFonts w:ascii="TH SarabunPSK" w:hAnsi="TH SarabunPSK" w:cs="TH SarabunPSK"/>
                <w:spacing w:val="-6"/>
              </w:rPr>
              <w:t>QR Code</w:t>
            </w:r>
            <w:r w:rsidRPr="00C0710A">
              <w:rPr>
                <w:rFonts w:ascii="TH SarabunPSK" w:hAnsi="TH SarabunPSK" w:cs="TH SarabunPSK"/>
                <w:spacing w:val="-6"/>
                <w:cs/>
              </w:rPr>
              <w:t xml:space="preserve"> ผ่านเครื่อง </w:t>
            </w:r>
            <w:r w:rsidRPr="00C0710A">
              <w:rPr>
                <w:rFonts w:ascii="TH SarabunPSK" w:hAnsi="TH SarabunPSK" w:cs="TH SarabunPSK"/>
                <w:spacing w:val="-6"/>
              </w:rPr>
              <w:t xml:space="preserve">EDC </w:t>
            </w:r>
            <w:r w:rsidRPr="00C0710A">
              <w:rPr>
                <w:rFonts w:ascii="TH SarabunPSK" w:hAnsi="TH SarabunPSK" w:cs="TH SarabunPSK"/>
                <w:spacing w:val="-6"/>
                <w:cs/>
              </w:rPr>
              <w:t>โดยใช้บัญชีเงินฝากธนาคาร</w:t>
            </w:r>
            <w:r w:rsidR="003C3B63" w:rsidRPr="007065AF">
              <w:rPr>
                <w:rFonts w:ascii="TH SarabunPSK" w:hAnsi="TH SarabunPSK" w:cs="TH SarabunPSK"/>
                <w:cs/>
              </w:rPr>
              <w:br/>
            </w:r>
            <w:r w:rsidRPr="007065AF">
              <w:rPr>
                <w:rFonts w:ascii="TH SarabunPSK" w:hAnsi="TH SarabunPSK" w:cs="TH SarabunPSK"/>
                <w:cs/>
              </w:rPr>
              <w:t xml:space="preserve">เพื่อการรับเงินผ่านเครื่อง </w:t>
            </w:r>
            <w:r w:rsidRPr="007065AF">
              <w:rPr>
                <w:rFonts w:ascii="TH SarabunPSK" w:hAnsi="TH SarabunPSK" w:cs="TH SarabunPSK"/>
              </w:rPr>
              <w:t>EDC</w:t>
            </w:r>
          </w:p>
        </w:tc>
        <w:tc>
          <w:tcPr>
            <w:tcW w:w="1701" w:type="dxa"/>
          </w:tcPr>
          <w:p w14:paraId="72969D02" w14:textId="77777777" w:rsidR="00BC4486" w:rsidRPr="007065AF" w:rsidRDefault="00BC4486" w:rsidP="004C05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17124E10" w14:textId="77777777" w:rsidR="00BC4486" w:rsidRPr="007065AF" w:rsidRDefault="00BC4486" w:rsidP="00435244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304BF" w:rsidRPr="007065AF" w14:paraId="26827207" w14:textId="77777777" w:rsidTr="00705C59">
        <w:trPr>
          <w:trHeight w:val="2224"/>
        </w:trPr>
        <w:tc>
          <w:tcPr>
            <w:tcW w:w="392" w:type="dxa"/>
          </w:tcPr>
          <w:p w14:paraId="284A0D1C" w14:textId="16808A1D" w:rsidR="00274F60" w:rsidRPr="007065AF" w:rsidRDefault="00D67263" w:rsidP="00274F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5132" w:type="dxa"/>
          </w:tcPr>
          <w:p w14:paraId="3BE5A3E5" w14:textId="3E435BC7" w:rsidR="00274F60" w:rsidRPr="007065AF" w:rsidRDefault="00274F60" w:rsidP="00274F60">
            <w:pPr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 xml:space="preserve">การตรวจสอบการรับ </w:t>
            </w:r>
            <w:r w:rsidR="00A4440E" w:rsidRPr="007065AF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t xml:space="preserve"> จ่ายเงินประจำวัน</w:t>
            </w:r>
          </w:p>
          <w:p w14:paraId="73CD4EEC" w14:textId="779034D8" w:rsidR="00274F60" w:rsidRPr="007065AF" w:rsidRDefault="00A01F90" w:rsidP="006C024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C0710A">
              <w:rPr>
                <w:rFonts w:ascii="TH SarabunPSK" w:hAnsi="TH SarabunPSK" w:cs="TH SarabunPSK"/>
                <w:spacing w:val="-8"/>
                <w:cs/>
              </w:rPr>
              <w:t xml:space="preserve">     </w:t>
            </w:r>
            <w:r w:rsidR="00995EC9" w:rsidRPr="00C0710A">
              <w:rPr>
                <w:rFonts w:ascii="TH SarabunPSK" w:hAnsi="TH SarabunPSK" w:cs="TH SarabunPSK"/>
                <w:spacing w:val="-8"/>
                <w:cs/>
              </w:rPr>
              <w:t>6</w:t>
            </w:r>
            <w:r w:rsidR="00840798" w:rsidRPr="00C0710A">
              <w:rPr>
                <w:rFonts w:ascii="TH SarabunPSK" w:hAnsi="TH SarabunPSK" w:cs="TH SarabunPSK"/>
                <w:spacing w:val="-8"/>
                <w:cs/>
              </w:rPr>
              <w:t>.1</w:t>
            </w:r>
            <w:r w:rsidR="00274F60" w:rsidRPr="00C0710A">
              <w:rPr>
                <w:rFonts w:ascii="TH SarabunPSK" w:hAnsi="TH SarabunPSK" w:cs="TH SarabunPSK"/>
                <w:spacing w:val="-8"/>
                <w:cs/>
              </w:rPr>
              <w:t xml:space="preserve"> มี</w:t>
            </w:r>
            <w:r w:rsidR="006C0245" w:rsidRPr="00C0710A">
              <w:rPr>
                <w:rFonts w:ascii="TH SarabunPSK" w:hAnsi="TH SarabunPSK" w:cs="TH SarabunPSK"/>
                <w:spacing w:val="-8"/>
                <w:cs/>
              </w:rPr>
              <w:t>การจัดทำ</w:t>
            </w:r>
            <w:r w:rsidR="00274F60" w:rsidRPr="00C0710A">
              <w:rPr>
                <w:rFonts w:ascii="TH SarabunPSK" w:hAnsi="TH SarabunPSK" w:cs="TH SarabunPSK"/>
                <w:spacing w:val="-8"/>
                <w:cs/>
              </w:rPr>
              <w:t>คำสั่งมอบหมายผู้ปฏิบัติหน้าที่ตรวจสอบ</w:t>
            </w:r>
            <w:r w:rsidR="004C6DF2" w:rsidRPr="007065AF">
              <w:rPr>
                <w:rFonts w:ascii="TH SarabunPSK" w:hAnsi="TH SarabunPSK" w:cs="TH SarabunPSK"/>
                <w:cs/>
              </w:rPr>
              <w:br/>
            </w:r>
            <w:r w:rsidR="00274F60" w:rsidRPr="007065AF">
              <w:rPr>
                <w:rFonts w:ascii="TH SarabunPSK" w:hAnsi="TH SarabunPSK" w:cs="TH SarabunPSK"/>
                <w:cs/>
              </w:rPr>
              <w:t xml:space="preserve">การรับ </w:t>
            </w:r>
            <w:r w:rsidR="00A4440E" w:rsidRPr="007065AF">
              <w:rPr>
                <w:rFonts w:ascii="TH SarabunPSK" w:hAnsi="TH SarabunPSK" w:cs="TH SarabunPSK"/>
                <w:cs/>
              </w:rPr>
              <w:t>-</w:t>
            </w:r>
            <w:r w:rsidR="00274F60" w:rsidRPr="007065AF">
              <w:rPr>
                <w:rFonts w:ascii="TH SarabunPSK" w:hAnsi="TH SarabunPSK" w:cs="TH SarabunPSK"/>
                <w:cs/>
              </w:rPr>
              <w:t xml:space="preserve"> จ่ายเงินประจำวัน ตามระเบียบกระทรวงการคลัง</w:t>
            </w:r>
            <w:r w:rsidR="006C0245" w:rsidRPr="007065AF">
              <w:rPr>
                <w:rFonts w:ascii="TH SarabunPSK" w:hAnsi="TH SarabunPSK" w:cs="TH SarabunPSK"/>
                <w:cs/>
              </w:rPr>
              <w:t xml:space="preserve"> </w:t>
            </w:r>
            <w:r w:rsidR="004C6DF2" w:rsidRPr="007065AF">
              <w:rPr>
                <w:rFonts w:ascii="TH SarabunPSK" w:hAnsi="TH SarabunPSK" w:cs="TH SarabunPSK"/>
                <w:cs/>
              </w:rPr>
              <w:br/>
            </w:r>
            <w:r w:rsidR="00274F60" w:rsidRPr="007065AF">
              <w:rPr>
                <w:rFonts w:ascii="TH SarabunPSK" w:hAnsi="TH SarabunPSK" w:cs="TH SarabunPSK"/>
                <w:spacing w:val="-4"/>
                <w:cs/>
              </w:rPr>
              <w:t>ว่าด้วยการเบิกเงินจากคลัง การรับเงิน การจ่ายเงิน การเก็บรักษาเงิน</w:t>
            </w:r>
            <w:r w:rsidR="00840798" w:rsidRPr="007065AF">
              <w:rPr>
                <w:rFonts w:ascii="TH SarabunPSK" w:hAnsi="TH SarabunPSK" w:cs="TH SarabunPSK"/>
                <w:cs/>
              </w:rPr>
              <w:t xml:space="preserve"> </w:t>
            </w:r>
            <w:r w:rsidR="00274F60" w:rsidRPr="007065AF">
              <w:rPr>
                <w:rFonts w:ascii="TH SarabunPSK" w:hAnsi="TH SarabunPSK" w:cs="TH SarabunPSK"/>
                <w:cs/>
              </w:rPr>
              <w:t xml:space="preserve">และการนำเงินส่งคลัง พ.ศ. 2562 </w:t>
            </w:r>
            <w:r w:rsidR="006F3B8B" w:rsidRPr="007065AF">
              <w:rPr>
                <w:rFonts w:ascii="TH SarabunPSK" w:hAnsi="TH SarabunPSK" w:cs="TH SarabunPSK"/>
                <w:cs/>
              </w:rPr>
              <w:t xml:space="preserve">และที่แก้ไขเพิ่มเติม </w:t>
            </w:r>
            <w:r w:rsidR="00C0710A">
              <w:rPr>
                <w:rFonts w:ascii="TH SarabunPSK" w:hAnsi="TH SarabunPSK" w:cs="TH SarabunPSK"/>
                <w:cs/>
              </w:rPr>
              <w:t>ข้อ 43</w:t>
            </w:r>
            <w:r w:rsidR="006F3B8B" w:rsidRPr="007065AF">
              <w:rPr>
                <w:rFonts w:ascii="TH SarabunPSK" w:hAnsi="TH SarabunPSK" w:cs="TH SarabunPSK"/>
                <w:cs/>
              </w:rPr>
              <w:t xml:space="preserve"> </w:t>
            </w:r>
            <w:r w:rsidR="00274F60" w:rsidRPr="007065AF">
              <w:rPr>
                <w:rFonts w:ascii="TH SarabunPSK" w:hAnsi="TH SarabunPSK" w:cs="TH SarabunPSK"/>
                <w:cs/>
              </w:rPr>
              <w:t xml:space="preserve">และข้อ 83 </w:t>
            </w:r>
          </w:p>
          <w:p w14:paraId="26599F8F" w14:textId="0EEA6C2F" w:rsidR="00274F60" w:rsidRPr="00C0710A" w:rsidRDefault="00A01F90" w:rsidP="00C0710A">
            <w:pPr>
              <w:jc w:val="thaiDistribute"/>
              <w:rPr>
                <w:rFonts w:ascii="TH SarabunPSK" w:hAnsi="TH SarabunPSK" w:cs="TH SarabunPSK"/>
                <w:spacing w:val="-8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</w:t>
            </w:r>
            <w:r w:rsidR="00995EC9" w:rsidRPr="00C0710A">
              <w:rPr>
                <w:rFonts w:ascii="TH SarabunPSK" w:hAnsi="TH SarabunPSK" w:cs="TH SarabunPSK"/>
                <w:spacing w:val="-8"/>
                <w:cs/>
              </w:rPr>
              <w:t>6</w:t>
            </w:r>
            <w:r w:rsidR="00840798" w:rsidRPr="00C0710A">
              <w:rPr>
                <w:rFonts w:ascii="TH SarabunPSK" w:hAnsi="TH SarabunPSK" w:cs="TH SarabunPSK"/>
                <w:spacing w:val="-8"/>
                <w:cs/>
              </w:rPr>
              <w:t>.2</w:t>
            </w:r>
            <w:r w:rsidR="00274F60" w:rsidRPr="00C0710A">
              <w:rPr>
                <w:rFonts w:ascii="TH SarabunPSK" w:hAnsi="TH SarabunPSK" w:cs="TH SarabunPSK"/>
                <w:spacing w:val="-8"/>
                <w:cs/>
              </w:rPr>
              <w:t xml:space="preserve"> ผู้ที่ได้รับมอบหมายปฏิบัติหน้าที่ตามที่ได้รับมอบหมาย</w:t>
            </w:r>
          </w:p>
        </w:tc>
        <w:tc>
          <w:tcPr>
            <w:tcW w:w="1701" w:type="dxa"/>
          </w:tcPr>
          <w:p w14:paraId="574AF31C" w14:textId="73BAE0E4" w:rsidR="00D42DC1" w:rsidRPr="007065AF" w:rsidRDefault="00D42DC1" w:rsidP="004C05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715D61EB" w14:textId="0AD4187E" w:rsidR="00D42DC1" w:rsidRPr="007065AF" w:rsidRDefault="00D42DC1" w:rsidP="00BC264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304BF" w:rsidRPr="007065AF" w14:paraId="78A9B703" w14:textId="77777777" w:rsidTr="007C1E4D">
        <w:trPr>
          <w:trHeight w:val="2098"/>
        </w:trPr>
        <w:tc>
          <w:tcPr>
            <w:tcW w:w="392" w:type="dxa"/>
          </w:tcPr>
          <w:p w14:paraId="755D418B" w14:textId="4DB5D974" w:rsidR="00274F60" w:rsidRPr="007065AF" w:rsidRDefault="0089569B" w:rsidP="00274F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7</w:t>
            </w:r>
          </w:p>
        </w:tc>
        <w:tc>
          <w:tcPr>
            <w:tcW w:w="5132" w:type="dxa"/>
          </w:tcPr>
          <w:p w14:paraId="15A86AE2" w14:textId="77777777" w:rsidR="00274F60" w:rsidRPr="007065AF" w:rsidRDefault="00274F60" w:rsidP="00274F60">
            <w:pPr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การแต่งตั้งคณะกรรมการเก็บรักษาเงิน</w:t>
            </w:r>
          </w:p>
          <w:p w14:paraId="79191D77" w14:textId="6B1D7E72" w:rsidR="00274F60" w:rsidRPr="007065AF" w:rsidRDefault="00A01F90" w:rsidP="006C0245">
            <w:pPr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</w:t>
            </w:r>
            <w:r w:rsidR="0089569B" w:rsidRPr="00275A80">
              <w:rPr>
                <w:rFonts w:ascii="TH SarabunPSK" w:hAnsi="TH SarabunPSK" w:cs="TH SarabunPSK"/>
                <w:spacing w:val="-12"/>
                <w:cs/>
              </w:rPr>
              <w:t>7</w:t>
            </w:r>
            <w:r w:rsidR="00840798" w:rsidRPr="00275A80">
              <w:rPr>
                <w:rFonts w:ascii="TH SarabunPSK" w:hAnsi="TH SarabunPSK" w:cs="TH SarabunPSK"/>
                <w:spacing w:val="-12"/>
                <w:cs/>
              </w:rPr>
              <w:t>.1</w:t>
            </w:r>
            <w:r w:rsidR="00274F60" w:rsidRPr="00275A80">
              <w:rPr>
                <w:rFonts w:ascii="TH SarabunPSK" w:hAnsi="TH SarabunPSK" w:cs="TH SarabunPSK"/>
                <w:spacing w:val="-12"/>
                <w:cs/>
              </w:rPr>
              <w:t xml:space="preserve"> มีการแต่งตั้งคณะกรรมการเก็บรักษาเงินของส่วนราชการ</w:t>
            </w:r>
            <w:r w:rsidR="00274F60" w:rsidRPr="007065AF">
              <w:rPr>
                <w:rFonts w:ascii="TH SarabunPSK" w:hAnsi="TH SarabunPSK" w:cs="TH SarabunPSK"/>
                <w:cs/>
              </w:rPr>
              <w:t>ตามระเบียบกระทรวงการคลัง</w:t>
            </w:r>
            <w:r w:rsidR="00C96DFF" w:rsidRPr="007065AF">
              <w:rPr>
                <w:rFonts w:ascii="TH SarabunPSK" w:hAnsi="TH SarabunPSK" w:cs="TH SarabunPSK"/>
                <w:cs/>
              </w:rPr>
              <w:t xml:space="preserve"> </w:t>
            </w:r>
            <w:r w:rsidR="00274F60" w:rsidRPr="007065AF">
              <w:rPr>
                <w:rFonts w:ascii="TH SarabunPSK" w:hAnsi="TH SarabunPSK" w:cs="TH SarabunPSK"/>
                <w:cs/>
              </w:rPr>
              <w:t xml:space="preserve">ว่าด้วยการเบิกเงินจากคลัง </w:t>
            </w:r>
            <w:r w:rsidR="004C6DF2" w:rsidRPr="007065AF">
              <w:rPr>
                <w:rFonts w:ascii="TH SarabunPSK" w:hAnsi="TH SarabunPSK" w:cs="TH SarabunPSK"/>
                <w:cs/>
              </w:rPr>
              <w:br/>
            </w:r>
            <w:r w:rsidR="00274F60" w:rsidRPr="007065AF">
              <w:rPr>
                <w:rFonts w:ascii="TH SarabunPSK" w:hAnsi="TH SarabunPSK" w:cs="TH SarabunPSK"/>
                <w:cs/>
              </w:rPr>
              <w:t>การรับเงิน การจ่ายเงิน การเก็บรักษาเงิน และการนำเงิน</w:t>
            </w:r>
            <w:r w:rsidR="00275A80">
              <w:rPr>
                <w:rFonts w:ascii="TH SarabunPSK" w:hAnsi="TH SarabunPSK" w:cs="TH SarabunPSK"/>
                <w:cs/>
              </w:rPr>
              <w:br/>
            </w:r>
            <w:r w:rsidR="00274F60" w:rsidRPr="007065AF">
              <w:rPr>
                <w:rFonts w:ascii="TH SarabunPSK" w:hAnsi="TH SarabunPSK" w:cs="TH SarabunPSK"/>
                <w:cs/>
              </w:rPr>
              <w:t>ส่งคลัง</w:t>
            </w:r>
            <w:r w:rsidR="006C0245" w:rsidRPr="007065AF">
              <w:rPr>
                <w:rFonts w:ascii="TH SarabunPSK" w:hAnsi="TH SarabunPSK" w:cs="TH SarabunPSK"/>
                <w:cs/>
              </w:rPr>
              <w:t xml:space="preserve"> </w:t>
            </w:r>
            <w:r w:rsidR="00274F60" w:rsidRPr="007065AF">
              <w:rPr>
                <w:rFonts w:ascii="TH SarabunPSK" w:hAnsi="TH SarabunPSK" w:cs="TH SarabunPSK"/>
                <w:cs/>
              </w:rPr>
              <w:t xml:space="preserve">พ.ศ. 2562 </w:t>
            </w:r>
            <w:r w:rsidR="006F3B8B" w:rsidRPr="007065AF">
              <w:rPr>
                <w:rFonts w:ascii="TH SarabunPSK" w:hAnsi="TH SarabunPSK" w:cs="TH SarabunPSK"/>
                <w:cs/>
              </w:rPr>
              <w:t xml:space="preserve">และที่แก้ไขเพิ่มเติม </w:t>
            </w:r>
            <w:r w:rsidR="00274F60" w:rsidRPr="007065AF">
              <w:rPr>
                <w:rFonts w:ascii="TH SarabunPSK" w:hAnsi="TH SarabunPSK" w:cs="TH SarabunPSK"/>
                <w:cs/>
              </w:rPr>
              <w:t>ข้อ 86</w:t>
            </w:r>
            <w:r w:rsidR="002A3842" w:rsidRPr="007065AF">
              <w:rPr>
                <w:rFonts w:ascii="TH SarabunPSK" w:hAnsi="TH SarabunPSK" w:cs="TH SarabunPSK"/>
                <w:cs/>
              </w:rPr>
              <w:t xml:space="preserve"> - ข้อ 88</w:t>
            </w:r>
          </w:p>
          <w:p w14:paraId="538C555E" w14:textId="13C79FE9" w:rsidR="00274F60" w:rsidRPr="00275A80" w:rsidRDefault="00A01F90" w:rsidP="00275A80">
            <w:pPr>
              <w:jc w:val="thaiDistribute"/>
              <w:rPr>
                <w:rFonts w:ascii="TH SarabunPSK" w:hAnsi="TH SarabunPSK" w:cs="TH SarabunPSK"/>
                <w:spacing w:val="-10"/>
                <w:cs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</w:t>
            </w:r>
            <w:r w:rsidR="0089569B" w:rsidRPr="00275A80">
              <w:rPr>
                <w:rFonts w:ascii="TH SarabunPSK" w:hAnsi="TH SarabunPSK" w:cs="TH SarabunPSK"/>
                <w:spacing w:val="-10"/>
                <w:cs/>
              </w:rPr>
              <w:t>7</w:t>
            </w:r>
            <w:r w:rsidR="00840798" w:rsidRPr="00275A80">
              <w:rPr>
                <w:rFonts w:ascii="TH SarabunPSK" w:hAnsi="TH SarabunPSK" w:cs="TH SarabunPSK"/>
                <w:spacing w:val="-10"/>
                <w:cs/>
              </w:rPr>
              <w:t>.2</w:t>
            </w:r>
            <w:r w:rsidR="00274F60" w:rsidRPr="00275A80">
              <w:rPr>
                <w:rFonts w:ascii="TH SarabunPSK" w:hAnsi="TH SarabunPSK" w:cs="TH SarabunPSK"/>
                <w:spacing w:val="-10"/>
                <w:cs/>
              </w:rPr>
              <w:t xml:space="preserve"> ผู้ที่ได้รับมอบหมายปฏิบัติหน้าที่ตามที่ได้รับมอบหมาย</w:t>
            </w:r>
          </w:p>
        </w:tc>
        <w:tc>
          <w:tcPr>
            <w:tcW w:w="1701" w:type="dxa"/>
          </w:tcPr>
          <w:p w14:paraId="49B3C9CB" w14:textId="6352870F" w:rsidR="00D42DC1" w:rsidRPr="007065AF" w:rsidRDefault="00D42DC1" w:rsidP="004C05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11515800" w14:textId="77777777" w:rsidR="00274F60" w:rsidRPr="007065AF" w:rsidRDefault="00274F60" w:rsidP="00274F60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7662979" w14:textId="14C95B9E" w:rsidR="00680013" w:rsidRPr="007065AF" w:rsidRDefault="00EE43EE" w:rsidP="00EE43EE">
      <w:pPr>
        <w:spacing w:before="160"/>
        <w:jc w:val="thaiDistribute"/>
        <w:rPr>
          <w:rFonts w:ascii="TH SarabunPSK" w:hAnsi="TH SarabunPSK" w:cs="TH SarabunPSK"/>
          <w:b/>
          <w:bCs/>
        </w:rPr>
      </w:pPr>
      <w:r w:rsidRPr="007065AF">
        <w:rPr>
          <w:rFonts w:ascii="TH SarabunPSK" w:hAnsi="TH SarabunPSK" w:cs="TH SarabunPSK"/>
          <w:b/>
          <w:bCs/>
          <w:cs/>
        </w:rPr>
        <w:t xml:space="preserve">ส่วนที่ 2 </w:t>
      </w:r>
      <w:r w:rsidR="00680013" w:rsidRPr="007065AF">
        <w:rPr>
          <w:rFonts w:ascii="TH SarabunPSK" w:hAnsi="TH SarabunPSK" w:cs="TH SarabunPSK"/>
          <w:b/>
          <w:bCs/>
          <w:cs/>
        </w:rPr>
        <w:t xml:space="preserve">การควบคุมการเบิก - จ่ายเงินในระบบ </w:t>
      </w:r>
      <w:r w:rsidR="00680013" w:rsidRPr="007065AF">
        <w:rPr>
          <w:rFonts w:ascii="TH SarabunPSK" w:hAnsi="TH SarabunPSK" w:cs="TH SarabunPSK"/>
          <w:b/>
          <w:bCs/>
        </w:rPr>
        <w:t>New GFMIS Thai</w:t>
      </w:r>
      <w:r w:rsidR="001B211B" w:rsidRPr="007065AF">
        <w:rPr>
          <w:rFonts w:ascii="TH SarabunPSK" w:hAnsi="TH SarabunPSK" w:cs="TH SarabunPSK"/>
          <w:b/>
          <w:bCs/>
          <w:cs/>
        </w:rPr>
        <w:t xml:space="preserve"> และการโอนเงินให้ผู้มีสิทธิผ่านระบบ </w:t>
      </w:r>
      <w:r w:rsidR="001B211B" w:rsidRPr="007065AF">
        <w:rPr>
          <w:rFonts w:ascii="TH SarabunPSK" w:hAnsi="TH SarabunPSK" w:cs="TH SarabunPSK"/>
          <w:b/>
          <w:bCs/>
        </w:rPr>
        <w:t>KTB Corporate Online</w:t>
      </w:r>
      <w:r w:rsidR="001B211B" w:rsidRPr="007065AF">
        <w:rPr>
          <w:rFonts w:ascii="TH SarabunPSK" w:hAnsi="TH SarabunPSK" w:cs="TH SarabunPSK"/>
          <w:b/>
          <w:bCs/>
          <w:cs/>
        </w:rPr>
        <w:t xml:space="preserve"> </w:t>
      </w:r>
      <w:r w:rsidR="00680013" w:rsidRPr="007065AF">
        <w:rPr>
          <w:rFonts w:ascii="TH SarabunPSK" w:hAnsi="TH SarabunPSK" w:cs="TH SarabunPSK"/>
          <w:b/>
          <w:bCs/>
          <w:cs/>
        </w:rPr>
        <w:t xml:space="preserve"> </w:t>
      </w:r>
    </w:p>
    <w:p w14:paraId="2E99ECB2" w14:textId="3DFAD555" w:rsidR="001B211B" w:rsidRPr="007065AF" w:rsidRDefault="00680013" w:rsidP="00680013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 w:rsidRPr="007065AF">
        <w:rPr>
          <w:rFonts w:ascii="TH SarabunPSK" w:hAnsi="TH SarabunPSK" w:cs="TH SarabunPSK"/>
          <w:b/>
          <w:bCs/>
          <w:cs/>
        </w:rPr>
        <w:t xml:space="preserve">วัตถุประสงค์ : </w:t>
      </w:r>
      <w:r w:rsidRPr="007065AF">
        <w:rPr>
          <w:rFonts w:ascii="TH SarabunPSK" w:hAnsi="TH SarabunPSK" w:cs="TH SarabunPSK"/>
          <w:cs/>
        </w:rPr>
        <w:t xml:space="preserve"> </w:t>
      </w:r>
      <w:r w:rsidRPr="007065AF">
        <w:rPr>
          <w:rFonts w:ascii="TH SarabunPSK" w:hAnsi="TH SarabunPSK" w:cs="TH SarabunPSK"/>
        </w:rPr>
        <w:t>1</w:t>
      </w:r>
      <w:r w:rsidRPr="007065AF">
        <w:rPr>
          <w:rFonts w:ascii="TH SarabunPSK" w:hAnsi="TH SarabunPSK" w:cs="TH SarabunPSK"/>
          <w:cs/>
        </w:rPr>
        <w:t>. เพื่อให้ทราบว่าการควบคุมการวางเบิกเงินในระบบ</w:t>
      </w:r>
      <w:r w:rsidRPr="007065AF">
        <w:rPr>
          <w:rFonts w:ascii="TH SarabunPSK" w:hAnsi="TH SarabunPSK" w:cs="TH SarabunPSK"/>
        </w:rPr>
        <w:t xml:space="preserve"> New</w:t>
      </w:r>
      <w:r w:rsidRPr="007065AF">
        <w:rPr>
          <w:rFonts w:ascii="TH SarabunPSK" w:hAnsi="TH SarabunPSK" w:cs="TH SarabunPSK"/>
          <w:cs/>
        </w:rPr>
        <w:t xml:space="preserve"> </w:t>
      </w:r>
      <w:r w:rsidRPr="007065AF">
        <w:rPr>
          <w:rFonts w:ascii="TH SarabunPSK" w:hAnsi="TH SarabunPSK" w:cs="TH SarabunPSK"/>
        </w:rPr>
        <w:t>GFMIS Thai</w:t>
      </w:r>
      <w:r w:rsidRPr="007065AF">
        <w:rPr>
          <w:rFonts w:ascii="TH SarabunPSK" w:hAnsi="TH SarabunPSK" w:cs="TH SarabunPSK"/>
          <w:cs/>
        </w:rPr>
        <w:t xml:space="preserve"> รัดกุมเพียงพอ </w:t>
      </w:r>
      <w:r w:rsidR="00EE43EE" w:rsidRPr="007065AF">
        <w:rPr>
          <w:rFonts w:ascii="TH SarabunPSK" w:hAnsi="TH SarabunPSK" w:cs="TH SarabunPSK"/>
          <w:cs/>
        </w:rPr>
        <w:br/>
      </w:r>
      <w:r w:rsidRPr="007065AF">
        <w:rPr>
          <w:rFonts w:ascii="TH SarabunPSK" w:hAnsi="TH SarabunPSK" w:cs="TH SarabunPSK"/>
          <w:cs/>
        </w:rPr>
        <w:t xml:space="preserve">ที่สามารถให้ความมั่นใจได้ว่าการวางเบิกเงินในระบบ </w:t>
      </w:r>
      <w:r w:rsidRPr="007065AF">
        <w:rPr>
          <w:rFonts w:ascii="TH SarabunPSK" w:hAnsi="TH SarabunPSK" w:cs="TH SarabunPSK"/>
        </w:rPr>
        <w:t>New GFMIS Thai</w:t>
      </w:r>
      <w:r w:rsidRPr="007065AF">
        <w:rPr>
          <w:rFonts w:ascii="TH SarabunPSK" w:hAnsi="TH SarabunPSK" w:cs="TH SarabunPSK"/>
          <w:cs/>
        </w:rPr>
        <w:t xml:space="preserve"> มีหลักฐานครบถ้วน และถูกต้อง</w:t>
      </w:r>
      <w:r w:rsidR="00A8760A" w:rsidRPr="007065AF">
        <w:rPr>
          <w:rFonts w:ascii="TH SarabunPSK" w:hAnsi="TH SarabunPSK" w:cs="TH SarabunPSK"/>
          <w:cs/>
        </w:rPr>
        <w:br/>
      </w:r>
      <w:r w:rsidRPr="007065AF">
        <w:rPr>
          <w:rFonts w:ascii="TH SarabunPSK" w:hAnsi="TH SarabunPSK" w:cs="TH SarabunPSK"/>
          <w:cs/>
        </w:rPr>
        <w:t>ตรงกับที่ได้รับการอนุมัติ และถูกต้องตามระเบียบที่ทางราชการกำหนดทุกรายการ</w:t>
      </w:r>
    </w:p>
    <w:p w14:paraId="5551E404" w14:textId="5D21C191" w:rsidR="00680013" w:rsidRPr="007065AF" w:rsidRDefault="001B211B" w:rsidP="00680013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 w:rsidRPr="007065AF">
        <w:rPr>
          <w:rFonts w:ascii="TH SarabunPSK" w:hAnsi="TH SarabunPSK" w:cs="TH SarabunPSK"/>
          <w:cs/>
        </w:rPr>
        <w:tab/>
        <w:t xml:space="preserve">2. เพื่อทราบว่าการควบคุมการโอนเงินให้ผู้มีสิทธิผ่านระบบ </w:t>
      </w:r>
      <w:r w:rsidRPr="007065AF">
        <w:rPr>
          <w:rFonts w:ascii="TH SarabunPSK" w:hAnsi="TH SarabunPSK" w:cs="TH SarabunPSK"/>
        </w:rPr>
        <w:t>KTB Corporate Online</w:t>
      </w:r>
      <w:r w:rsidRPr="007065AF">
        <w:rPr>
          <w:rFonts w:ascii="TH SarabunPSK" w:hAnsi="TH SarabunPSK" w:cs="TH SarabunPSK"/>
          <w:cs/>
        </w:rPr>
        <w:t xml:space="preserve"> </w:t>
      </w:r>
      <w:r w:rsidR="00A8760A" w:rsidRPr="007065AF">
        <w:rPr>
          <w:rFonts w:ascii="TH SarabunPSK" w:hAnsi="TH SarabunPSK" w:cs="TH SarabunPSK"/>
          <w:cs/>
        </w:rPr>
        <w:br/>
      </w:r>
      <w:r w:rsidRPr="007065AF">
        <w:rPr>
          <w:rFonts w:ascii="TH SarabunPSK" w:hAnsi="TH SarabunPSK" w:cs="TH SarabunPSK"/>
          <w:cs/>
        </w:rPr>
        <w:t>รัดกุมเพียงพอและเป็นไปตามหลักเกณฑ์ แนวทาง และหนังสือสั่งการที่เกี่ยวข้อง</w:t>
      </w:r>
      <w:r w:rsidR="00680013" w:rsidRPr="007065AF">
        <w:rPr>
          <w:rFonts w:ascii="TH SarabunPSK" w:hAnsi="TH SarabunPSK" w:cs="TH SarabunPSK"/>
          <w:cs/>
        </w:rPr>
        <w:t xml:space="preserve">  </w:t>
      </w:r>
    </w:p>
    <w:p w14:paraId="032A97A1" w14:textId="08E48F6F" w:rsidR="00D56EBB" w:rsidRPr="007065AF" w:rsidRDefault="00680013" w:rsidP="00775445">
      <w:pPr>
        <w:tabs>
          <w:tab w:val="left" w:pos="1418"/>
        </w:tabs>
        <w:spacing w:after="120"/>
        <w:jc w:val="thaiDistribute"/>
        <w:rPr>
          <w:rFonts w:ascii="TH SarabunPSK" w:hAnsi="TH SarabunPSK" w:cs="TH SarabunPSK"/>
        </w:rPr>
      </w:pPr>
      <w:r w:rsidRPr="007065AF">
        <w:rPr>
          <w:rFonts w:ascii="TH SarabunPSK" w:hAnsi="TH SarabunPSK" w:cs="TH SarabunPSK"/>
          <w:cs/>
        </w:rPr>
        <w:t xml:space="preserve">                    </w:t>
      </w:r>
      <w:r w:rsidR="00A8760A" w:rsidRPr="007065AF">
        <w:rPr>
          <w:rFonts w:ascii="TH SarabunPSK" w:hAnsi="TH SarabunPSK" w:cs="TH SarabunPSK"/>
          <w:cs/>
        </w:rPr>
        <w:t xml:space="preserve"> </w:t>
      </w:r>
      <w:r w:rsidR="001B211B" w:rsidRPr="007065AF">
        <w:rPr>
          <w:rFonts w:ascii="TH SarabunPSK" w:hAnsi="TH SarabunPSK" w:cs="TH SarabunPSK"/>
          <w:cs/>
        </w:rPr>
        <w:t>3</w:t>
      </w:r>
      <w:r w:rsidRPr="007065AF">
        <w:rPr>
          <w:rFonts w:ascii="TH SarabunPSK" w:hAnsi="TH SarabunPSK" w:cs="TH SarabunPSK"/>
          <w:cs/>
        </w:rPr>
        <w:t>. เพื่อให้มั่นใจว่าการควบคุมการจ่ายเงินรัดกุมเพียงพอ มีการจ่ายเงินถูกต้องตรงตัว</w:t>
      </w:r>
      <w:r w:rsidR="00A8760A" w:rsidRPr="007065AF">
        <w:rPr>
          <w:rFonts w:ascii="TH SarabunPSK" w:hAnsi="TH SarabunPSK" w:cs="TH SarabunPSK"/>
          <w:cs/>
        </w:rPr>
        <w:br/>
      </w:r>
      <w:r w:rsidRPr="007065AF">
        <w:rPr>
          <w:rFonts w:ascii="TH SarabunPSK" w:hAnsi="TH SarabunPSK" w:cs="TH SarabunPSK"/>
          <w:cs/>
        </w:rPr>
        <w:t>ผู้มีสิทธิ</w:t>
      </w:r>
      <w:r w:rsidR="002E49AC" w:rsidRPr="007065AF">
        <w:rPr>
          <w:rFonts w:ascii="TH SarabunPSK" w:hAnsi="TH SarabunPSK" w:cs="TH SarabunPSK"/>
          <w:cs/>
        </w:rPr>
        <w:t>รับเงิน</w:t>
      </w:r>
      <w:r w:rsidRPr="007065AF">
        <w:rPr>
          <w:rFonts w:ascii="TH SarabunPSK" w:hAnsi="TH SarabunPSK" w:cs="TH SarabunPSK"/>
          <w:cs/>
        </w:rPr>
        <w:t xml:space="preserve"> ไม่เกินระยะเวลาตามที่ระเบียบกำหนด และการบันทึกตัดจ่ายเงินในระบบ </w:t>
      </w:r>
      <w:r w:rsidRPr="007065AF">
        <w:rPr>
          <w:rFonts w:ascii="TH SarabunPSK" w:hAnsi="TH SarabunPSK" w:cs="TH SarabunPSK"/>
        </w:rPr>
        <w:t>New GFMIS Thai</w:t>
      </w:r>
      <w:r w:rsidRPr="007065AF">
        <w:rPr>
          <w:rFonts w:ascii="TH SarabunPSK" w:hAnsi="TH SarabunPSK" w:cs="TH SarabunPSK"/>
          <w:cs/>
        </w:rPr>
        <w:t xml:space="preserve"> ครบถ้วน ถูกต้อง เป็นปัจจุบันตามวันที่เกิดรายการจริงทุกรายการ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1"/>
        <w:gridCol w:w="5103"/>
        <w:gridCol w:w="1701"/>
        <w:gridCol w:w="1842"/>
      </w:tblGrid>
      <w:tr w:rsidR="00A8760A" w:rsidRPr="007065AF" w14:paraId="2710DE6B" w14:textId="77777777" w:rsidTr="00751987">
        <w:trPr>
          <w:tblHeader/>
        </w:trPr>
        <w:tc>
          <w:tcPr>
            <w:tcW w:w="421" w:type="dxa"/>
          </w:tcPr>
          <w:p w14:paraId="59D857C1" w14:textId="77777777" w:rsidR="007F2D21" w:rsidRPr="007065AF" w:rsidRDefault="007F2D21" w:rsidP="00775445">
            <w:pPr>
              <w:tabs>
                <w:tab w:val="left" w:pos="1418"/>
              </w:tabs>
              <w:spacing w:after="120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14:paraId="639C39B7" w14:textId="10745472" w:rsidR="00A8760A" w:rsidRPr="007065AF" w:rsidRDefault="007F2D21" w:rsidP="00775445">
            <w:pPr>
              <w:tabs>
                <w:tab w:val="left" w:pos="1418"/>
              </w:tabs>
              <w:spacing w:after="12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5103" w:type="dxa"/>
          </w:tcPr>
          <w:p w14:paraId="20D7B8A3" w14:textId="77777777" w:rsidR="007F2D21" w:rsidRPr="007065AF" w:rsidRDefault="007F2D21" w:rsidP="007F2D21">
            <w:pPr>
              <w:tabs>
                <w:tab w:val="left" w:pos="1418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B5F16BD" w14:textId="7E4464B0" w:rsidR="00A8760A" w:rsidRPr="007065AF" w:rsidRDefault="007F2D21" w:rsidP="007F2D21">
            <w:pPr>
              <w:tabs>
                <w:tab w:val="left" w:pos="1418"/>
              </w:tabs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701" w:type="dxa"/>
          </w:tcPr>
          <w:p w14:paraId="07880593" w14:textId="5FA14E41" w:rsidR="007F2D21" w:rsidRPr="007065AF" w:rsidRDefault="007F2D21" w:rsidP="007F2D21">
            <w:pPr>
              <w:spacing w:before="240"/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7065AF">
              <w:rPr>
                <w:rFonts w:ascii="TH SarabunPSK" w:hAnsi="TH SarabunPSK" w:cs="TH SarabunPSK"/>
                <w:b/>
                <w:bCs/>
              </w:rPr>
              <w:sym w:font="Wingdings" w:char="F0FC"/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t>= มี/ใช่</w:t>
            </w:r>
          </w:p>
          <w:p w14:paraId="09F85B22" w14:textId="62A01DA7" w:rsidR="00A8760A" w:rsidRPr="007065AF" w:rsidRDefault="007F2D21" w:rsidP="007F2D21">
            <w:pPr>
              <w:tabs>
                <w:tab w:val="left" w:pos="1418"/>
              </w:tabs>
              <w:spacing w:after="120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7065AF">
              <w:rPr>
                <w:rFonts w:ascii="TH SarabunPSK" w:hAnsi="TH SarabunPSK" w:cs="TH SarabunPSK"/>
                <w:b/>
                <w:bCs/>
              </w:rPr>
              <w:sym w:font="Wingdings" w:char="F0FB"/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t xml:space="preserve"> = ไม่มี/ไม่ใช่</w:t>
            </w:r>
          </w:p>
        </w:tc>
        <w:tc>
          <w:tcPr>
            <w:tcW w:w="1842" w:type="dxa"/>
          </w:tcPr>
          <w:p w14:paraId="17CCCE3E" w14:textId="565A80B0" w:rsidR="00A8760A" w:rsidRPr="007065AF" w:rsidRDefault="007F2D21" w:rsidP="0010545D">
            <w:pPr>
              <w:tabs>
                <w:tab w:val="left" w:pos="1418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บันทึกเพิ่มเติม</w:t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br/>
              <w:t>และการวิเคราะห์สรุปผล</w:t>
            </w:r>
          </w:p>
        </w:tc>
      </w:tr>
      <w:tr w:rsidR="007F2D21" w:rsidRPr="007065AF" w14:paraId="4B296CDF" w14:textId="77777777" w:rsidTr="00751987">
        <w:tc>
          <w:tcPr>
            <w:tcW w:w="421" w:type="dxa"/>
          </w:tcPr>
          <w:p w14:paraId="4D3163B2" w14:textId="73596C87" w:rsidR="007F2D21" w:rsidRPr="007065AF" w:rsidRDefault="007F2D21" w:rsidP="007F2D21">
            <w:pPr>
              <w:tabs>
                <w:tab w:val="left" w:pos="1418"/>
              </w:tabs>
              <w:spacing w:after="12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5103" w:type="dxa"/>
          </w:tcPr>
          <w:p w14:paraId="7B66D6B3" w14:textId="77777777" w:rsidR="007F2D21" w:rsidRPr="007065AF" w:rsidRDefault="007F2D21" w:rsidP="007F2D21">
            <w:pPr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การควบคุมการเบิกเงินในระบบ</w:t>
            </w:r>
            <w:r w:rsidRPr="007065AF">
              <w:rPr>
                <w:rFonts w:ascii="TH SarabunPSK" w:hAnsi="TH SarabunPSK" w:cs="TH SarabunPSK"/>
                <w:b/>
                <w:bCs/>
              </w:rPr>
              <w:t xml:space="preserve"> New</w:t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7065AF">
              <w:rPr>
                <w:rFonts w:ascii="TH SarabunPSK" w:hAnsi="TH SarabunPSK" w:cs="TH SarabunPSK"/>
                <w:b/>
                <w:bCs/>
              </w:rPr>
              <w:t>GFMIS Thai</w:t>
            </w:r>
          </w:p>
          <w:p w14:paraId="334783BE" w14:textId="77777777" w:rsidR="007F2D21" w:rsidRPr="007065AF" w:rsidRDefault="007F2D21" w:rsidP="007F2D21">
            <w:pPr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</w:t>
            </w:r>
            <w:r w:rsidRPr="00751987">
              <w:rPr>
                <w:rFonts w:ascii="TH SarabunPSK" w:hAnsi="TH SarabunPSK" w:cs="TH SarabunPSK"/>
                <w:spacing w:val="-6"/>
                <w:cs/>
              </w:rPr>
              <w:t>1.1 มีการจัดทำทะเบียนคุมหลักฐานขอเบิก เพื่อให้ทราบว่า</w:t>
            </w:r>
            <w:r w:rsidRPr="007065AF">
              <w:rPr>
                <w:rFonts w:ascii="TH SarabunPSK" w:hAnsi="TH SarabunPSK" w:cs="TH SarabunPSK"/>
                <w:cs/>
              </w:rPr>
              <w:t xml:space="preserve">รายการใดได้วางเบิกแล้วตามฎีกา หรือเลขที่เอกสารใด  </w:t>
            </w:r>
          </w:p>
          <w:p w14:paraId="5995ED75" w14:textId="77777777" w:rsidR="007F2D21" w:rsidRPr="007065AF" w:rsidRDefault="007F2D21" w:rsidP="007F2D21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1.2 มีการตรวจสอบเอกสารหลักฐานประกอบการขอเบิก                  ก่อนเสนอให้ผู้มีอำนาจอนุมัติก่อนการวางเบิกในระบบ ดังนี้</w:t>
            </w:r>
          </w:p>
          <w:p w14:paraId="67C38EBF" w14:textId="77777777" w:rsidR="007F2D21" w:rsidRPr="007065AF" w:rsidRDefault="007F2D21" w:rsidP="007F2D21">
            <w:pPr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    </w:t>
            </w:r>
            <w:r w:rsidRPr="007065AF">
              <w:rPr>
                <w:rFonts w:ascii="TH SarabunPSK" w:hAnsi="TH SarabunPSK" w:cs="TH SarabunPSK"/>
              </w:rPr>
              <w:t>1</w:t>
            </w:r>
            <w:r w:rsidRPr="007065AF">
              <w:rPr>
                <w:rFonts w:ascii="TH SarabunPSK" w:hAnsi="TH SarabunPSK" w:cs="TH SarabunPSK"/>
                <w:cs/>
              </w:rPr>
              <w:t>.</w:t>
            </w:r>
            <w:r w:rsidRPr="007065AF">
              <w:rPr>
                <w:rFonts w:ascii="TH SarabunPSK" w:hAnsi="TH SarabunPSK" w:cs="TH SarabunPSK"/>
              </w:rPr>
              <w:t>2</w:t>
            </w:r>
            <w:r w:rsidRPr="007065AF">
              <w:rPr>
                <w:rFonts w:ascii="TH SarabunPSK" w:hAnsi="TH SarabunPSK" w:cs="TH SarabunPSK"/>
                <w:cs/>
              </w:rPr>
              <w:t>.</w:t>
            </w:r>
            <w:r w:rsidRPr="007065AF">
              <w:rPr>
                <w:rFonts w:ascii="TH SarabunPSK" w:hAnsi="TH SarabunPSK" w:cs="TH SarabunPSK"/>
              </w:rPr>
              <w:t xml:space="preserve">1 </w:t>
            </w:r>
            <w:r w:rsidRPr="007065AF">
              <w:rPr>
                <w:rFonts w:ascii="TH SarabunPSK" w:hAnsi="TH SarabunPSK" w:cs="TH SarabunPSK"/>
                <w:cs/>
              </w:rPr>
              <w:t xml:space="preserve">ตรวจสอบว่ารายการที่วางเบิกมีหลักฐานประกอบครบถ้วน </w:t>
            </w:r>
          </w:p>
          <w:p w14:paraId="54482F25" w14:textId="398DEA7C" w:rsidR="007F2D21" w:rsidRPr="007065AF" w:rsidRDefault="007F2D21" w:rsidP="007F2D21">
            <w:pPr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    </w:t>
            </w:r>
            <w:r w:rsidRPr="007065AF">
              <w:rPr>
                <w:rFonts w:ascii="TH SarabunPSK" w:hAnsi="TH SarabunPSK" w:cs="TH SarabunPSK"/>
              </w:rPr>
              <w:t>1</w:t>
            </w:r>
            <w:r w:rsidRPr="007065AF">
              <w:rPr>
                <w:rFonts w:ascii="TH SarabunPSK" w:hAnsi="TH SarabunPSK" w:cs="TH SarabunPSK"/>
                <w:cs/>
              </w:rPr>
              <w:t>.</w:t>
            </w:r>
            <w:r w:rsidRPr="007065AF">
              <w:rPr>
                <w:rFonts w:ascii="TH SarabunPSK" w:hAnsi="TH SarabunPSK" w:cs="TH SarabunPSK"/>
              </w:rPr>
              <w:t>2</w:t>
            </w:r>
            <w:r w:rsidRPr="007065AF">
              <w:rPr>
                <w:rFonts w:ascii="TH SarabunPSK" w:hAnsi="TH SarabunPSK" w:cs="TH SarabunPSK"/>
                <w:cs/>
              </w:rPr>
              <w:t>.</w:t>
            </w:r>
            <w:r w:rsidRPr="007065AF">
              <w:rPr>
                <w:rFonts w:ascii="TH SarabunPSK" w:hAnsi="TH SarabunPSK" w:cs="TH SarabunPSK"/>
              </w:rPr>
              <w:t xml:space="preserve">2 </w:t>
            </w:r>
            <w:r w:rsidRPr="007065AF">
              <w:rPr>
                <w:rFonts w:ascii="TH SarabunPSK" w:hAnsi="TH SarabunPSK" w:cs="TH SarabunPSK"/>
                <w:cs/>
              </w:rPr>
              <w:t>ตรวจสอบว่ารายการที่วางเบิกถูกต้องตามระเบียบที่เกี่ยวข้องกำหนด</w:t>
            </w:r>
          </w:p>
          <w:p w14:paraId="0557FFC8" w14:textId="0303CB7A" w:rsidR="007F2D21" w:rsidRPr="007065AF" w:rsidRDefault="007F2D21" w:rsidP="007F2D21">
            <w:pPr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    </w:t>
            </w:r>
            <w:r w:rsidRPr="007065AF">
              <w:rPr>
                <w:rFonts w:ascii="TH SarabunPSK" w:hAnsi="TH SarabunPSK" w:cs="TH SarabunPSK"/>
              </w:rPr>
              <w:t>1</w:t>
            </w:r>
            <w:r w:rsidRPr="007065AF">
              <w:rPr>
                <w:rFonts w:ascii="TH SarabunPSK" w:hAnsi="TH SarabunPSK" w:cs="TH SarabunPSK"/>
                <w:cs/>
              </w:rPr>
              <w:t>.</w:t>
            </w:r>
            <w:r w:rsidRPr="007065AF">
              <w:rPr>
                <w:rFonts w:ascii="TH SarabunPSK" w:hAnsi="TH SarabunPSK" w:cs="TH SarabunPSK"/>
              </w:rPr>
              <w:t>2</w:t>
            </w:r>
            <w:r w:rsidRPr="007065AF">
              <w:rPr>
                <w:rFonts w:ascii="TH SarabunPSK" w:hAnsi="TH SarabunPSK" w:cs="TH SarabunPSK"/>
                <w:cs/>
              </w:rPr>
              <w:t>.</w:t>
            </w:r>
            <w:r w:rsidRPr="007065AF">
              <w:rPr>
                <w:rFonts w:ascii="TH SarabunPSK" w:hAnsi="TH SarabunPSK" w:cs="TH SarabunPSK"/>
              </w:rPr>
              <w:t xml:space="preserve">3 </w:t>
            </w:r>
            <w:r w:rsidRPr="007065AF">
              <w:rPr>
                <w:rFonts w:ascii="TH SarabunPSK" w:hAnsi="TH SarabunPSK" w:cs="TH SarabunPSK"/>
                <w:cs/>
              </w:rPr>
              <w:t>ตรวจสอบว่ารายการที่วางเบิกได้รับอนุมัติจัดสรรงบประมาณ และมีเงินงบประมาณคงเหลือ</w:t>
            </w:r>
            <w:r w:rsidR="00751987">
              <w:rPr>
                <w:rFonts w:ascii="TH SarabunPSK" w:hAnsi="TH SarabunPSK" w:cs="TH SarabunPSK"/>
                <w:cs/>
              </w:rPr>
              <w:br/>
            </w:r>
            <w:r w:rsidRPr="007065AF">
              <w:rPr>
                <w:rFonts w:ascii="TH SarabunPSK" w:hAnsi="TH SarabunPSK" w:cs="TH SarabunPSK"/>
                <w:cs/>
              </w:rPr>
              <w:t>เพียงพอสำหรับการเบิกจ่ายเงินให้เจ้าหนี้/ผู้มีสิทธิรับเงิน</w:t>
            </w:r>
          </w:p>
          <w:p w14:paraId="70457EA6" w14:textId="7AF382BB" w:rsidR="007F2D21" w:rsidRPr="007065AF" w:rsidRDefault="007F2D21" w:rsidP="007F2D21">
            <w:pPr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1.3 มีการสอบทานรายงานการขอเบิกเงินคงคลัง (</w:t>
            </w:r>
            <w:r w:rsidRPr="007065AF">
              <w:rPr>
                <w:rFonts w:ascii="TH SarabunPSK" w:hAnsi="TH SarabunPSK" w:cs="TH SarabunPSK"/>
              </w:rPr>
              <w:t>NFI_R09</w:t>
            </w:r>
            <w:r w:rsidRPr="007065AF">
              <w:rPr>
                <w:rFonts w:ascii="TH SarabunPSK" w:hAnsi="TH SarabunPSK" w:cs="TH SarabunPSK"/>
                <w:cs/>
              </w:rPr>
              <w:t>) กับหลักฐานต้นเรื่องขอเบิก ว่าถูกต้องตรงกัน</w:t>
            </w:r>
            <w:r w:rsidR="00751987">
              <w:rPr>
                <w:rFonts w:ascii="TH SarabunPSK" w:hAnsi="TH SarabunPSK" w:cs="TH SarabunPSK"/>
                <w:cs/>
              </w:rPr>
              <w:br/>
            </w:r>
            <w:r w:rsidRPr="007065AF">
              <w:rPr>
                <w:rFonts w:ascii="TH SarabunPSK" w:hAnsi="TH SarabunPSK" w:cs="TH SarabunPSK"/>
                <w:cs/>
              </w:rPr>
              <w:t xml:space="preserve">ทั้งรหัสงบประมาณ รหัสศูนย์ต้นทุน หมวดรายจ่าย </w:t>
            </w:r>
            <w:r w:rsidR="00751987">
              <w:rPr>
                <w:rFonts w:ascii="TH SarabunPSK" w:hAnsi="TH SarabunPSK" w:cs="TH SarabunPSK"/>
                <w:cs/>
              </w:rPr>
              <w:br/>
            </w:r>
            <w:r w:rsidRPr="007065AF">
              <w:rPr>
                <w:rFonts w:ascii="TH SarabunPSK" w:hAnsi="TH SarabunPSK" w:cs="TH SarabunPSK"/>
                <w:cs/>
              </w:rPr>
              <w:t>จำนวนเงิน เจ้าหนี้/ผู้มีสิทธิรับเงิน และคู่บัญชีก่อนเสนอให้</w:t>
            </w:r>
            <w:r w:rsidR="00751987">
              <w:rPr>
                <w:rFonts w:ascii="TH SarabunPSK" w:hAnsi="TH SarabunPSK" w:cs="TH SarabunPSK"/>
                <w:cs/>
              </w:rPr>
              <w:br/>
            </w:r>
            <w:r w:rsidRPr="007065AF">
              <w:rPr>
                <w:rFonts w:ascii="TH SarabunPSK" w:hAnsi="TH SarabunPSK" w:cs="TH SarabunPSK"/>
                <w:cs/>
              </w:rPr>
              <w:t xml:space="preserve">ผู้มีอำนาจอนุมัติในรายงานการขอเบิกเงินคงคลัง </w:t>
            </w:r>
          </w:p>
          <w:p w14:paraId="351888D6" w14:textId="77777777" w:rsidR="007F2D21" w:rsidRPr="007065AF" w:rsidRDefault="007F2D21" w:rsidP="007F2D21">
            <w:pPr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1.4 การอนุมัติเบิกจ่ายเงิน (ปลดบล็อก) ในระบบ </w:t>
            </w:r>
            <w:r w:rsidRPr="007065AF">
              <w:rPr>
                <w:rFonts w:ascii="TH SarabunPSK" w:hAnsi="TH SarabunPSK" w:cs="TH SarabunPSK"/>
              </w:rPr>
              <w:t>New GFMIS Thai</w:t>
            </w:r>
            <w:r w:rsidRPr="007065AF">
              <w:rPr>
                <w:rFonts w:ascii="TH SarabunPSK" w:hAnsi="TH SarabunPSK" w:cs="TH SarabunPSK"/>
                <w:cs/>
              </w:rPr>
              <w:t xml:space="preserve"> โดยผู้มีอำนาจหรือผู้ได้รับมอบหมาย</w:t>
            </w:r>
          </w:p>
          <w:p w14:paraId="09464E31" w14:textId="1E1DEC15" w:rsidR="007F2D21" w:rsidRPr="007065AF" w:rsidRDefault="007F2D21" w:rsidP="007F2D21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</w:t>
            </w:r>
            <w:r w:rsidRPr="00751987">
              <w:rPr>
                <w:rFonts w:ascii="TH SarabunPSK" w:hAnsi="TH SarabunPSK" w:cs="TH SarabunPSK"/>
                <w:spacing w:val="-6"/>
                <w:cs/>
              </w:rPr>
              <w:t>1.5 การอนุมัติ (ปลดบล็อก) ภายหลังจากผู้มีอำนาจลงนาม</w:t>
            </w:r>
            <w:r w:rsidRPr="007065AF">
              <w:rPr>
                <w:rFonts w:ascii="TH SarabunPSK" w:hAnsi="TH SarabunPSK" w:cs="TH SarabunPSK"/>
                <w:cs/>
              </w:rPr>
              <w:t>อนุมัติในรายงานการขอเบิกเงินคงคลัง (</w:t>
            </w:r>
            <w:r w:rsidRPr="007065AF">
              <w:rPr>
                <w:rFonts w:ascii="TH SarabunPSK" w:hAnsi="TH SarabunPSK" w:cs="TH SarabunPSK"/>
              </w:rPr>
              <w:t>NFI_R09</w:t>
            </w:r>
            <w:r w:rsidRPr="007065AF">
              <w:rPr>
                <w:rFonts w:ascii="TH SarabunPSK" w:hAnsi="TH SarabunPSK" w:cs="TH SarabunPSK"/>
                <w:cs/>
              </w:rPr>
              <w:t>) แล้ว</w:t>
            </w:r>
          </w:p>
          <w:p w14:paraId="7ACA7FAC" w14:textId="434BB5CC" w:rsidR="007F2D21" w:rsidRPr="007065AF" w:rsidRDefault="007F2D21" w:rsidP="0074678E">
            <w:pPr>
              <w:tabs>
                <w:tab w:val="left" w:pos="1418"/>
              </w:tabs>
              <w:spacing w:after="120"/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1.6 มีการตรวจสอบความถูกต้องของรายการวางเบิกเงิน</w:t>
            </w:r>
            <w:r w:rsidR="00B3493F" w:rsidRPr="007065AF">
              <w:rPr>
                <w:rFonts w:ascii="TH SarabunPSK" w:hAnsi="TH SarabunPSK" w:cs="TH SarabunPSK"/>
                <w:cs/>
              </w:rPr>
              <w:br/>
            </w:r>
            <w:r w:rsidRPr="007065AF">
              <w:rPr>
                <w:rFonts w:ascii="TH SarabunPSK" w:hAnsi="TH SarabunPSK" w:cs="TH SarabunPSK"/>
                <w:cs/>
              </w:rPr>
              <w:t xml:space="preserve">ในระบบ </w:t>
            </w:r>
            <w:r w:rsidRPr="007065AF">
              <w:rPr>
                <w:rFonts w:ascii="TH SarabunPSK" w:hAnsi="TH SarabunPSK" w:cs="TH SarabunPSK"/>
              </w:rPr>
              <w:t>New</w:t>
            </w:r>
            <w:r w:rsidRPr="007065AF">
              <w:rPr>
                <w:rFonts w:ascii="TH SarabunPSK" w:hAnsi="TH SarabunPSK" w:cs="TH SarabunPSK"/>
                <w:cs/>
              </w:rPr>
              <w:t xml:space="preserve"> </w:t>
            </w:r>
            <w:r w:rsidRPr="007065AF">
              <w:rPr>
                <w:rFonts w:ascii="TH SarabunPSK" w:hAnsi="TH SarabunPSK" w:cs="TH SarabunPSK"/>
              </w:rPr>
              <w:t>GFMIS Thai</w:t>
            </w:r>
            <w:r w:rsidRPr="007065AF">
              <w:rPr>
                <w:rFonts w:ascii="TH SarabunPSK" w:hAnsi="TH SarabunPSK" w:cs="TH SarabunPSK"/>
                <w:cs/>
              </w:rPr>
              <w:t xml:space="preserve"> ประจำวัน โดยมีการจัดพิมพ์รายงานสรุปการเบิกจ่ายของหน่วยงาน (</w:t>
            </w:r>
            <w:r w:rsidRPr="007065AF">
              <w:rPr>
                <w:rFonts w:ascii="TH SarabunPSK" w:hAnsi="TH SarabunPSK" w:cs="TH SarabunPSK"/>
              </w:rPr>
              <w:t>NAP_RPTW01</w:t>
            </w:r>
            <w:r w:rsidRPr="007065AF">
              <w:rPr>
                <w:rFonts w:ascii="TH SarabunPSK" w:hAnsi="TH SarabunPSK" w:cs="TH SarabunPSK"/>
                <w:cs/>
              </w:rPr>
              <w:t>) ตรวจสอบความครบถ้วนกับรายงานขอเบิกเงินคงคลัง (</w:t>
            </w:r>
            <w:r w:rsidRPr="007065AF">
              <w:rPr>
                <w:rFonts w:ascii="TH SarabunPSK" w:hAnsi="TH SarabunPSK" w:cs="TH SarabunPSK"/>
              </w:rPr>
              <w:t>INF_R09</w:t>
            </w:r>
            <w:r w:rsidRPr="007065AF">
              <w:rPr>
                <w:rFonts w:ascii="TH SarabunPSK" w:hAnsi="TH SarabunPSK" w:cs="TH SarabunPSK"/>
                <w:cs/>
              </w:rPr>
              <w:t>) กับหลักฐานต้นเรื่องขอเบิก และเสนอ</w:t>
            </w:r>
            <w:r w:rsidR="00B3493F" w:rsidRPr="007065AF">
              <w:rPr>
                <w:rFonts w:ascii="TH SarabunPSK" w:hAnsi="TH SarabunPSK" w:cs="TH SarabunPSK"/>
                <w:cs/>
              </w:rPr>
              <w:t>ต่อ</w:t>
            </w:r>
            <w:r w:rsidR="0074678E">
              <w:rPr>
                <w:rFonts w:ascii="TH SarabunPSK" w:hAnsi="TH SarabunPSK" w:cs="TH SarabunPSK"/>
                <w:cs/>
              </w:rPr>
              <w:br/>
            </w:r>
            <w:r w:rsidR="00B3493F" w:rsidRPr="007065AF">
              <w:rPr>
                <w:rFonts w:ascii="TH SarabunPSK" w:hAnsi="TH SarabunPSK" w:cs="TH SarabunPSK"/>
                <w:cs/>
              </w:rPr>
              <w:t>ผู้มีอำนาจ</w:t>
            </w:r>
            <w:r w:rsidRPr="007065AF">
              <w:rPr>
                <w:rFonts w:ascii="TH SarabunPSK" w:hAnsi="TH SarabunPSK" w:cs="TH SarabunPSK"/>
                <w:cs/>
              </w:rPr>
              <w:t>ลงนามรับรองความถูกต้อง</w:t>
            </w:r>
          </w:p>
        </w:tc>
        <w:tc>
          <w:tcPr>
            <w:tcW w:w="1701" w:type="dxa"/>
          </w:tcPr>
          <w:p w14:paraId="4590EBC9" w14:textId="77777777" w:rsidR="007F2D21" w:rsidRPr="007065AF" w:rsidRDefault="007F2D21" w:rsidP="007F2D21">
            <w:pPr>
              <w:tabs>
                <w:tab w:val="left" w:pos="1418"/>
              </w:tabs>
              <w:spacing w:after="1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63B25310" w14:textId="77777777" w:rsidR="007F2D21" w:rsidRPr="007065AF" w:rsidRDefault="007F2D21" w:rsidP="007F2D21">
            <w:pPr>
              <w:tabs>
                <w:tab w:val="left" w:pos="1418"/>
              </w:tabs>
              <w:spacing w:after="12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7F2D21" w:rsidRPr="007065AF" w14:paraId="330D751B" w14:textId="77777777" w:rsidTr="00751987">
        <w:tc>
          <w:tcPr>
            <w:tcW w:w="421" w:type="dxa"/>
          </w:tcPr>
          <w:p w14:paraId="6EC34B8E" w14:textId="4F8E828A" w:rsidR="007F2D21" w:rsidRPr="007065AF" w:rsidRDefault="00B3493F" w:rsidP="007F2D21">
            <w:pPr>
              <w:tabs>
                <w:tab w:val="left" w:pos="1418"/>
              </w:tabs>
              <w:spacing w:after="12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103" w:type="dxa"/>
          </w:tcPr>
          <w:p w14:paraId="41F5B5AA" w14:textId="77777777" w:rsidR="00B3493F" w:rsidRPr="007065AF" w:rsidRDefault="00B3493F" w:rsidP="00B3493F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การควบคุมการจ่ายเงิน</w:t>
            </w:r>
          </w:p>
          <w:p w14:paraId="0A471114" w14:textId="04C6A770" w:rsidR="00B3493F" w:rsidRPr="007065AF" w:rsidRDefault="00B3493F" w:rsidP="00B3493F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2.1</w:t>
            </w:r>
            <w:r w:rsidRPr="007065AF">
              <w:rPr>
                <w:rFonts w:ascii="TH SarabunPSK" w:hAnsi="TH SarabunPSK" w:cs="TH SarabunPSK"/>
                <w:cs/>
              </w:rPr>
              <w:t xml:space="preserve"> </w:t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t>การจ่ายเงินตรงผู้ขายโดยกรมบัญชีกลาง</w:t>
            </w:r>
            <w:r w:rsidRPr="007065AF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6366E955" w14:textId="1ED6C46F" w:rsidR="00B3493F" w:rsidRPr="007065AF" w:rsidRDefault="00B3493F" w:rsidP="00B3493F">
            <w:pPr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 2.1.1 มีการจัดพิมพ์รายงานแสดงการจ่ายเงินเข้าบัญชี</w:t>
            </w:r>
            <w:r w:rsidRPr="007065AF">
              <w:rPr>
                <w:rFonts w:ascii="TH SarabunPSK" w:hAnsi="TH SarabunPSK" w:cs="TH SarabunPSK"/>
                <w:cs/>
              </w:rPr>
              <w:br/>
            </w:r>
            <w:r w:rsidRPr="009C5F2F">
              <w:rPr>
                <w:rFonts w:ascii="TH SarabunPSK" w:hAnsi="TH SarabunPSK" w:cs="TH SarabunPSK"/>
                <w:spacing w:val="-6"/>
                <w:cs/>
              </w:rPr>
              <w:t>ของผู้มีสิทธิรับเงิน (</w:t>
            </w:r>
            <w:r w:rsidRPr="009C5F2F">
              <w:rPr>
                <w:rFonts w:ascii="TH SarabunPSK" w:hAnsi="TH SarabunPSK" w:cs="TH SarabunPSK"/>
                <w:spacing w:val="-6"/>
              </w:rPr>
              <w:t>NAP_RPT50</w:t>
            </w:r>
            <w:r w:rsidRPr="009C5F2F">
              <w:rPr>
                <w:rFonts w:ascii="TH SarabunPSK" w:hAnsi="TH SarabunPSK" w:cs="TH SarabunPSK"/>
                <w:spacing w:val="-6"/>
                <w:cs/>
              </w:rPr>
              <w:t>6) มาตรวจสอบกับหลักฐาน</w:t>
            </w:r>
            <w:r w:rsidRPr="007065AF">
              <w:rPr>
                <w:rFonts w:ascii="TH SarabunPSK" w:hAnsi="TH SarabunPSK" w:cs="TH SarabunPSK"/>
                <w:cs/>
              </w:rPr>
              <w:br/>
              <w:t>ต้นเรื่องขอเบิกว่าถูกต้อง ตรงกัน และแนบเก็บกับหลักฐาน</w:t>
            </w:r>
            <w:r w:rsidRPr="007065AF">
              <w:rPr>
                <w:rFonts w:ascii="TH SarabunPSK" w:hAnsi="TH SarabunPSK" w:cs="TH SarabunPSK"/>
                <w:cs/>
              </w:rPr>
              <w:br/>
              <w:t>ต้นเรื่องขอเบิกเป็นหลักฐานการจ่ายเงิน</w:t>
            </w:r>
          </w:p>
          <w:p w14:paraId="7E123D23" w14:textId="1EEAC952" w:rsidR="00B3493F" w:rsidRPr="007065AF" w:rsidRDefault="00B3493F" w:rsidP="00B3493F">
            <w:pPr>
              <w:jc w:val="thaiDistribute"/>
              <w:rPr>
                <w:rFonts w:ascii="TH SarabunPSK" w:hAnsi="TH SarabunPSK" w:cs="TH SarabunPSK"/>
              </w:rPr>
            </w:pPr>
            <w:r w:rsidRPr="007065AF">
              <w:rPr>
                <w:rFonts w:ascii="TH SarabunPSK" w:hAnsi="TH SarabunPSK" w:cs="TH SarabunPSK"/>
                <w:cs/>
              </w:rPr>
              <w:t xml:space="preserve">      2.1.2 มีการจัดส่งใบรับรองภาษีหัก ณ ที่จ่ายให้เจ้าหนี้/ </w:t>
            </w:r>
            <w:r w:rsidRPr="007065AF">
              <w:rPr>
                <w:rFonts w:ascii="TH SarabunPSK" w:hAnsi="TH SarabunPSK" w:cs="TH SarabunPSK"/>
                <w:cs/>
              </w:rPr>
              <w:br/>
              <w:t>ผู้มีสิทธิรับเงิน พร้อมทั้งติดตามให้เจ้าหนี้/ผู้มีสิทธิรับเงินจัดส่งใบเสร็จรับเงินให้แก่หน่วยงานตามที่ประมวลรัษฎากรกำหนด</w:t>
            </w:r>
          </w:p>
          <w:p w14:paraId="55367089" w14:textId="290567DB" w:rsidR="007F2D21" w:rsidRPr="007065AF" w:rsidRDefault="00B3493F" w:rsidP="00AE7569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065AF">
              <w:rPr>
                <w:rFonts w:ascii="TH SarabunPSK" w:hAnsi="TH SarabunPSK" w:cs="TH SarabunPSK"/>
                <w:cs/>
              </w:rPr>
              <w:lastRenderedPageBreak/>
              <w:t xml:space="preserve">      2.1.3 กรณีไม่ได้รับใบเสร็จรับเงินจากเจ้าหนี้/</w:t>
            </w:r>
            <w:r w:rsidR="009C5F2F">
              <w:rPr>
                <w:rFonts w:ascii="TH SarabunPSK" w:hAnsi="TH SarabunPSK" w:cs="TH SarabunPSK"/>
                <w:cs/>
              </w:rPr>
              <w:br/>
            </w:r>
            <w:r w:rsidRPr="007065AF">
              <w:rPr>
                <w:rFonts w:ascii="TH SarabunPSK" w:hAnsi="TH SarabunPSK" w:cs="TH SarabunPSK"/>
                <w:cs/>
              </w:rPr>
              <w:t>ผู้มีสิทธิรับเงิน มีการจัดทำหนังสือแจ้งสำนักงานสรรพากรพื้นที่ในท้องที่ภูมิลำเนาหรือสถานประกอบการของเจ้าหนี้</w:t>
            </w:r>
            <w:r w:rsidR="009C5F2F">
              <w:rPr>
                <w:rFonts w:ascii="TH SarabunPSK" w:hAnsi="TH SarabunPSK" w:cs="TH SarabunPSK" w:hint="cs"/>
                <w:cs/>
              </w:rPr>
              <w:t>/</w:t>
            </w:r>
            <w:r w:rsidRPr="007065AF">
              <w:rPr>
                <w:rFonts w:ascii="TH SarabunPSK" w:hAnsi="TH SarabunPSK" w:cs="TH SarabunPSK"/>
                <w:cs/>
              </w:rPr>
              <w:t xml:space="preserve">ผู้มีสิทธิรับเงินทราบ ตามหนังสือกระทรวงการคลัง </w:t>
            </w:r>
            <w:r w:rsidR="009C5F2F">
              <w:rPr>
                <w:rFonts w:ascii="TH SarabunPSK" w:hAnsi="TH SarabunPSK" w:cs="TH SarabunPSK"/>
                <w:cs/>
              </w:rPr>
              <w:br/>
            </w:r>
            <w:r w:rsidRPr="009C5F2F">
              <w:rPr>
                <w:rFonts w:ascii="TH SarabunPSK" w:hAnsi="TH SarabunPSK" w:cs="TH SarabunPSK"/>
                <w:spacing w:val="-6"/>
                <w:cs/>
              </w:rPr>
              <w:t>ด่วนที่สุด ที่ กค 0409.3/ว 81 ลงวันที่ 25 พฤษภาคม 2548</w:t>
            </w:r>
          </w:p>
        </w:tc>
        <w:tc>
          <w:tcPr>
            <w:tcW w:w="1701" w:type="dxa"/>
          </w:tcPr>
          <w:p w14:paraId="24880B9E" w14:textId="77777777" w:rsidR="007F2D21" w:rsidRPr="007065AF" w:rsidRDefault="007F2D21" w:rsidP="007F2D21">
            <w:pPr>
              <w:tabs>
                <w:tab w:val="left" w:pos="1418"/>
              </w:tabs>
              <w:spacing w:after="1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123269B1" w14:textId="77777777" w:rsidR="007F2D21" w:rsidRPr="007065AF" w:rsidRDefault="007F2D21" w:rsidP="007F2D21">
            <w:pPr>
              <w:tabs>
                <w:tab w:val="left" w:pos="1418"/>
              </w:tabs>
              <w:spacing w:after="12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B3E6D" w:rsidRPr="007065AF" w14:paraId="40A41F22" w14:textId="77777777" w:rsidTr="00751987">
        <w:tc>
          <w:tcPr>
            <w:tcW w:w="421" w:type="dxa"/>
          </w:tcPr>
          <w:p w14:paraId="57E73F60" w14:textId="77777777" w:rsidR="00EB3E6D" w:rsidRPr="007065AF" w:rsidRDefault="00EB3E6D" w:rsidP="00EB3E6D">
            <w:pPr>
              <w:tabs>
                <w:tab w:val="left" w:pos="1418"/>
              </w:tabs>
              <w:spacing w:after="120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03" w:type="dxa"/>
          </w:tcPr>
          <w:p w14:paraId="12A50B02" w14:textId="77777777" w:rsidR="00AE7569" w:rsidRDefault="00AE7569" w:rsidP="00AE7569">
            <w:pPr>
              <w:spacing w:line="356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2.2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การจ่ายเงินผ่านสำนักงานเขตพื้นที่การศึกษา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</w:p>
          <w:p w14:paraId="60A3F9BB" w14:textId="77777777" w:rsidR="00AE7569" w:rsidRDefault="00AE7569" w:rsidP="00AE7569">
            <w:pPr>
              <w:spacing w:line="356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2.2.1 กรณีการจ่ายเงินด้วยเช็ค</w:t>
            </w:r>
          </w:p>
          <w:p w14:paraId="0DB06902" w14:textId="77777777" w:rsidR="00AE7569" w:rsidRDefault="00AE7569" w:rsidP="00AE7569">
            <w:pPr>
              <w:spacing w:line="356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     (1) มี</w:t>
            </w:r>
            <w:r>
              <w:rPr>
                <w:rFonts w:ascii="TH SarabunPSK" w:hAnsi="TH SarabunPSK" w:cs="TH SarabunPSK"/>
                <w:color w:val="000000"/>
                <w:spacing w:val="-8"/>
                <w:cs/>
              </w:rPr>
              <w:t>การตรวจสอบรายละเอียดของรายการรับโอน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>เงิน</w:t>
            </w:r>
            <w:r>
              <w:rPr>
                <w:rFonts w:ascii="TH SarabunPSK" w:hAnsi="TH SarabunPSK" w:cs="TH SarabunPSK"/>
                <w:color w:val="000000"/>
                <w:cs/>
              </w:rPr>
              <w:t>จากกรมบัญชีกลางก่อนการจ่ายเงิน โดยจัดพิมพ์</w:t>
            </w:r>
            <w:r>
              <w:rPr>
                <w:rFonts w:ascii="TH SarabunPSK" w:hAnsi="TH SarabunPSK" w:cs="TH SarabunPSK"/>
                <w:color w:val="000000"/>
                <w:spacing w:val="-14"/>
                <w:cs/>
              </w:rPr>
              <w:t>รายงานขอเบิกตามวันที่สั่งโอนเงิน (</w:t>
            </w:r>
            <w:r>
              <w:rPr>
                <w:rFonts w:ascii="TH SarabunPSK" w:hAnsi="TH SarabunPSK" w:cs="TH SarabunPSK"/>
                <w:color w:val="000000"/>
                <w:spacing w:val="-14"/>
              </w:rPr>
              <w:t>NAP_RPT503</w:t>
            </w:r>
            <w:r>
              <w:rPr>
                <w:rFonts w:ascii="TH SarabunPSK" w:hAnsi="TH SarabunPSK" w:cs="TH SarabunPSK"/>
                <w:color w:val="000000"/>
                <w:spacing w:val="-14"/>
                <w:cs/>
              </w:rPr>
              <w:t>) มาตรวจสอบ</w:t>
            </w:r>
            <w:r>
              <w:rPr>
                <w:rFonts w:ascii="TH SarabunPSK" w:hAnsi="TH SarabunPSK" w:cs="TH SarabunPSK"/>
                <w:color w:val="000000"/>
                <w:cs/>
              </w:rPr>
              <w:t>กับ</w:t>
            </w:r>
            <w:r>
              <w:rPr>
                <w:rFonts w:ascii="TH SarabunPSK" w:hAnsi="TH SarabunPSK" w:cs="TH SarabunPSK"/>
                <w:color w:val="000000"/>
                <w:spacing w:val="-12"/>
                <w:cs/>
              </w:rPr>
              <w:t>รายงานธนาคาร (</w:t>
            </w:r>
            <w:r>
              <w:rPr>
                <w:rFonts w:ascii="TH SarabunPSK" w:hAnsi="TH SarabunPSK" w:cs="TH SarabunPSK"/>
                <w:color w:val="000000"/>
                <w:spacing w:val="-12"/>
              </w:rPr>
              <w:t>Bank Statement</w:t>
            </w:r>
            <w:r>
              <w:rPr>
                <w:rFonts w:ascii="TH SarabunPSK" w:hAnsi="TH SarabunPSK" w:cs="TH SarabunPSK"/>
                <w:color w:val="000000"/>
                <w:spacing w:val="-12"/>
                <w:cs/>
              </w:rPr>
              <w:t>) และหลักฐานต้นเรื่องขอเบิก</w:t>
            </w:r>
          </w:p>
          <w:p w14:paraId="3F138451" w14:textId="77777777" w:rsidR="00AE7569" w:rsidRDefault="00AE7569" w:rsidP="00AE7569">
            <w:pPr>
              <w:spacing w:line="356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     (2) มีการกระทบยอดจำนวนเงินที่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ได้</w:t>
            </w:r>
            <w:r>
              <w:rPr>
                <w:rFonts w:ascii="TH SarabunPSK" w:hAnsi="TH SarabunPSK" w:cs="TH SarabunPSK"/>
                <w:color w:val="000000"/>
                <w:cs/>
              </w:rPr>
              <w:t>รับกับจำ</w:t>
            </w:r>
            <w:r>
              <w:rPr>
                <w:rFonts w:ascii="TH SarabunPSK" w:hAnsi="TH SarabunPSK" w:cs="TH SarabunPSK"/>
                <w:color w:val="000000"/>
                <w:spacing w:val="-6"/>
                <w:cs/>
              </w:rPr>
              <w:t>นวนเงินที่จะจ่ายให้เจ้าหนี้</w:t>
            </w:r>
            <w:r>
              <w:rPr>
                <w:rFonts w:ascii="TH SarabunPSK" w:hAnsi="TH SarabunPSK" w:cs="TH SarabunPSK" w:hint="cs"/>
                <w:color w:val="000000"/>
                <w:spacing w:val="-6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  <w:spacing w:val="-6"/>
                <w:cs/>
              </w:rPr>
              <w:t>ผู้มีสิทธิรับเงินให้ถูกต้อง</w:t>
            </w:r>
            <w:r>
              <w:rPr>
                <w:rFonts w:ascii="TH SarabunPSK" w:hAnsi="TH SarabunPSK" w:cs="TH SarabunPSK"/>
                <w:color w:val="000000"/>
                <w:spacing w:val="26"/>
                <w:cs/>
              </w:rPr>
              <w:t>ตรงกัน</w:t>
            </w:r>
            <w:r>
              <w:rPr>
                <w:rFonts w:ascii="TH SarabunPSK" w:hAnsi="TH SarabunPSK" w:cs="TH SarabunPSK"/>
                <w:color w:val="000000"/>
                <w:cs/>
              </w:rPr>
              <w:t>ก่อนการเขียนเช็คสั่งจ่าย</w:t>
            </w:r>
          </w:p>
          <w:p w14:paraId="6AC7DD08" w14:textId="77777777" w:rsidR="00AE7569" w:rsidRDefault="00AE7569" w:rsidP="00AE7569">
            <w:pPr>
              <w:spacing w:line="356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     (</w:t>
            </w:r>
            <w:r>
              <w:rPr>
                <w:rFonts w:ascii="TH SarabunPSK" w:hAnsi="TH SarabunPSK" w:cs="TH SarabunPSK"/>
                <w:color w:val="000000"/>
              </w:rPr>
              <w:t>3</w:t>
            </w:r>
            <w:r>
              <w:rPr>
                <w:rFonts w:ascii="TH SarabunPSK" w:hAnsi="TH SarabunPSK" w:cs="TH SarabunPSK"/>
                <w:color w:val="000000"/>
                <w:cs/>
              </w:rPr>
              <w:t>) มีการสอบทานความถูกต้องของการเขียนเช็คสั่งจ่ายว่าจำนวนเงิน และชื่อผู้รับเงินที่ระบุในเช็คตรงกับหลักฐานต้นเรื่องขอเบิกก่อนเสนอผู้มีอำนาจลงนามในเช็ค</w:t>
            </w:r>
          </w:p>
          <w:p w14:paraId="1A60A5E8" w14:textId="10777DC3" w:rsidR="00AE7569" w:rsidRDefault="00AE7569" w:rsidP="00AE7569">
            <w:pPr>
              <w:spacing w:line="356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     (4) การจ่ายเช็คให้แก่เจ้าหนี้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  <w:cs/>
              </w:rPr>
              <w:t>ผู้มีสิทธิรับเงิน                         มีการให้เจ้าหนี้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  <w:cs/>
              </w:rPr>
              <w:t>ผู้มีสิทธิ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รับเงิน</w:t>
            </w:r>
            <w:r>
              <w:rPr>
                <w:rFonts w:ascii="TH SarabunPSK" w:hAnsi="TH SarabunPSK" w:cs="TH SarabunPSK"/>
                <w:color w:val="000000"/>
                <w:cs/>
              </w:rPr>
              <w:t>ลงลายมือชื่อ วันที่รับเงินด้านหลัง</w:t>
            </w:r>
            <w:r>
              <w:rPr>
                <w:rFonts w:ascii="TH SarabunPSK" w:hAnsi="TH SarabunPSK" w:cs="TH SarabunPSK"/>
                <w:color w:val="000000"/>
                <w:spacing w:val="-6"/>
                <w:cs/>
              </w:rPr>
              <w:t>ต้นขั้วเช็คหรือในทะเบียนคุมเช็คพร้อมเรียกหลักฐานการจ่าย</w:t>
            </w:r>
            <w:r>
              <w:rPr>
                <w:rFonts w:ascii="TH SarabunPSK" w:hAnsi="TH SarabunPSK" w:cs="TH SarabunPSK"/>
                <w:color w:val="000000"/>
                <w:cs/>
              </w:rPr>
              <w:t>จากเจ้าหนี้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ผู้มีสิทธิรับเงิน     </w:t>
            </w:r>
          </w:p>
          <w:p w14:paraId="675EA4A5" w14:textId="33D55668" w:rsidR="00EB3E6D" w:rsidRDefault="00EB3E6D" w:rsidP="00EB3E6D">
            <w:pPr>
              <w:spacing w:line="356" w:lineRule="exact"/>
              <w:jc w:val="thaiDistribute"/>
              <w:rPr>
                <w:rFonts w:ascii="TH SarabunPSK" w:hAnsi="TH SarabunPSK" w:cs="TH SarabunPSK"/>
                <w:b/>
                <w:bCs/>
                <w:color w:val="000000"/>
                <w:spacing w:val="-2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</w:t>
            </w:r>
            <w:r w:rsidRPr="00AE7569">
              <w:rPr>
                <w:rFonts w:ascii="TH SarabunPSK" w:hAnsi="TH SarabunPSK" w:cs="TH SarabunPSK"/>
                <w:b/>
                <w:bCs/>
                <w:color w:val="000000"/>
                <w:spacing w:val="-2"/>
                <w:cs/>
              </w:rPr>
              <w:t>2.2.2 ก</w:t>
            </w:r>
            <w:r w:rsidRPr="00AE7569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รณีการจ่ายเงินผ่านระบบ </w:t>
            </w:r>
            <w:r w:rsidRPr="00AE7569">
              <w:rPr>
                <w:rFonts w:ascii="TH SarabunPSK" w:hAnsi="TH SarabunPSK" w:cs="TH SarabunPSK"/>
                <w:b/>
                <w:bCs/>
                <w:color w:val="000000"/>
              </w:rPr>
              <w:t>KTB Corporate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Online</w:t>
            </w:r>
          </w:p>
          <w:p w14:paraId="34DF484D" w14:textId="77777777" w:rsidR="00EB3E6D" w:rsidRDefault="00EB3E6D" w:rsidP="00EB3E6D">
            <w:pPr>
              <w:spacing w:line="356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(1) มีการตรวจสอบความถูกต้องของหลักฐาน</w:t>
            </w:r>
            <w:r>
              <w:rPr>
                <w:rFonts w:ascii="TH SarabunPSK" w:hAnsi="TH SarabunPSK" w:cs="TH SarabunPSK"/>
                <w:color w:val="000000"/>
                <w:spacing w:val="-12"/>
                <w:cs/>
              </w:rPr>
              <w:t>ประกอบการจ่ายเงินก่อนการโอนเงินผ่านระบบ</w:t>
            </w:r>
            <w:r>
              <w:rPr>
                <w:rFonts w:ascii="TH SarabunPSK" w:hAnsi="TH SarabunPSK" w:cs="TH SarabunPSK" w:hint="cs"/>
                <w:color w:val="000000"/>
                <w:spacing w:val="-1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pacing w:val="-12"/>
              </w:rPr>
              <w:t>KTB Corporate</w:t>
            </w:r>
            <w:r>
              <w:rPr>
                <w:rFonts w:ascii="TH SarabunPSK" w:hAnsi="TH SarabunPSK" w:cs="TH SarabunPSK"/>
                <w:color w:val="000000"/>
              </w:rPr>
              <w:t xml:space="preserve"> Online </w:t>
            </w:r>
            <w:r>
              <w:rPr>
                <w:rFonts w:ascii="TH SarabunPSK" w:hAnsi="TH SarabunPSK" w:cs="TH SarabunPSK"/>
                <w:color w:val="000000"/>
                <w:cs/>
              </w:rPr>
              <w:t>เข้าบัญชีเงินฝากธนาคารของผู้มีสิทธิรับเงิน</w:t>
            </w:r>
          </w:p>
          <w:p w14:paraId="74E57D33" w14:textId="77777777" w:rsidR="00EB3E6D" w:rsidRDefault="00EB3E6D" w:rsidP="00EB3E6D">
            <w:pPr>
              <w:spacing w:line="356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</w:rPr>
              <w:t>2</w:t>
            </w:r>
            <w:r>
              <w:rPr>
                <w:rFonts w:ascii="TH SarabunPSK" w:hAnsi="TH SarabunPSK" w:cs="TH SarabunPSK"/>
                <w:color w:val="000000"/>
                <w:cs/>
              </w:rPr>
              <w:t>) มีการจ่ายเงินสำหรับรายการ ดังนี้</w:t>
            </w:r>
          </w:p>
          <w:p w14:paraId="2300F574" w14:textId="77777777" w:rsidR="00EB3E6D" w:rsidRDefault="00EB3E6D" w:rsidP="00EB3E6D">
            <w:pPr>
              <w:spacing w:line="356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  - การจ่ายเงินสวัสดิการ ค่าตอบแทน 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 xml:space="preserve">หรือกรณีอื่นใด หรือกรณีที่กระทรวงการคลังกำหนด </w:t>
            </w:r>
          </w:p>
          <w:p w14:paraId="76D53A94" w14:textId="77777777" w:rsidR="00EB3E6D" w:rsidRDefault="00EB3E6D" w:rsidP="00EB3E6D">
            <w:pPr>
              <w:spacing w:line="356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   - การจ่ายเงินซื้อทรัพย์สิน จ้างทำของ 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หรือเช่าทรัพย์สิน</w:t>
            </w:r>
            <w:r>
              <w:rPr>
                <w:rFonts w:ascii="TH SarabunPSK" w:hAnsi="TH SarabunPSK" w:cs="TH SarabunPSK"/>
                <w:color w:val="000000"/>
                <w:spacing w:val="-2"/>
                <w:cs/>
              </w:rPr>
              <w:t>ตามระเบียบกระทรวงการคลัง ว่าด้วย</w:t>
            </w:r>
            <w:r>
              <w:rPr>
                <w:rFonts w:ascii="TH SarabunPSK" w:hAnsi="TH SarabunPSK" w:cs="TH SarabunPSK"/>
                <w:color w:val="000000"/>
                <w:spacing w:val="-2"/>
                <w:cs/>
              </w:rPr>
              <w:br/>
            </w:r>
            <w:r>
              <w:rPr>
                <w:rFonts w:ascii="TH SarabunPSK" w:hAnsi="TH SarabunPSK" w:cs="TH SarabunPSK"/>
                <w:color w:val="000000"/>
                <w:spacing w:val="-6"/>
                <w:cs/>
              </w:rPr>
              <w:t>การเบิกเงินจากคลัง การรับเงิน การจ่ายเงิน การเก็บรักษาเงิน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และการนำเงินส่งคลัง พ.ศ. 2562 และที่แก้ไขเพิ่มเติม 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ข้อ 28 (2)</w:t>
            </w:r>
          </w:p>
          <w:p w14:paraId="6D353EFE" w14:textId="77777777" w:rsidR="00EB3E6D" w:rsidRDefault="00EB3E6D" w:rsidP="00EB3E6D">
            <w:pPr>
              <w:spacing w:line="356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 - การจ่ายเงินเพื่อชดใช้เงินทดรองราชการ </w:t>
            </w:r>
          </w:p>
          <w:p w14:paraId="2EBE8099" w14:textId="77777777" w:rsidR="00EB3E6D" w:rsidRDefault="00EB3E6D" w:rsidP="00EB3E6D">
            <w:pPr>
              <w:spacing w:line="356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 - การจ่ายเงินยืม</w:t>
            </w:r>
          </w:p>
          <w:p w14:paraId="5D583DD4" w14:textId="77777777" w:rsidR="00EB3E6D" w:rsidRDefault="00EB3E6D" w:rsidP="00EB3E6D">
            <w:pPr>
              <w:spacing w:line="356" w:lineRule="exact"/>
              <w:jc w:val="thaiDistribute"/>
              <w:rPr>
                <w:rFonts w:ascii="TH SarabunPSK" w:hAnsi="TH SarabunPSK" w:cs="TH SarabunPSK"/>
                <w:color w:val="000000"/>
                <w:spacing w:val="-4"/>
              </w:rPr>
            </w:pP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pacing w:val="-4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 xml:space="preserve">     - การจ่ายเงินค่าจ้างตามสัญญาจ้างเหมาบริการจากบุคคลธรรมดา</w:t>
            </w:r>
          </w:p>
          <w:p w14:paraId="5E7EEFD0" w14:textId="2730B26F" w:rsidR="00EB3E6D" w:rsidRDefault="00EB3E6D" w:rsidP="00EB3E6D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lastRenderedPageBreak/>
              <w:t xml:space="preserve"> </w:t>
            </w:r>
            <w:r w:rsidR="00F14BEE"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               - การจ่ายเงินเพื่อชำระหนี้บุคคลที่สามที่มีกฎหมายอนุญาตให้จ่ายได้</w:t>
            </w:r>
          </w:p>
          <w:p w14:paraId="33B67447" w14:textId="77777777" w:rsidR="008C564F" w:rsidRDefault="008C564F" w:rsidP="008C564F">
            <w:pPr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     (</w:t>
            </w:r>
            <w:r>
              <w:rPr>
                <w:rFonts w:ascii="TH SarabunPSK" w:hAnsi="TH SarabunPSK" w:cs="TH SarabunPSK"/>
                <w:color w:val="000000"/>
              </w:rPr>
              <w:t>3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) ทุกสิ้นวันทำการมีการตรวจสอบการจ่ายเงิน                    ด้วยวิธีการโอนเงินผ่านระบบ </w:t>
            </w:r>
            <w:r>
              <w:rPr>
                <w:rFonts w:ascii="TH SarabunPSK" w:hAnsi="TH SarabunPSK" w:cs="TH SarabunPSK"/>
                <w:color w:val="000000"/>
              </w:rPr>
              <w:t>K</w:t>
            </w:r>
            <w:r>
              <w:rPr>
                <w:rFonts w:ascii="TH SarabunPSK" w:hAnsi="TH SarabunPSK" w:cs="TH SarabunPSK"/>
                <w:color w:val="000000"/>
                <w:spacing w:val="16"/>
              </w:rPr>
              <w:t xml:space="preserve">TB Corporate Online </w:t>
            </w:r>
            <w:r>
              <w:rPr>
                <w:rFonts w:ascii="TH SarabunPSK" w:hAnsi="TH SarabunPSK" w:cs="TH SarabunPSK"/>
                <w:color w:val="000000"/>
                <w:spacing w:val="16"/>
                <w:cs/>
              </w:rPr>
              <w:t xml:space="preserve">                          </w:t>
            </w:r>
            <w:r>
              <w:rPr>
                <w:rFonts w:ascii="TH SarabunPSK" w:hAnsi="TH SarabunPSK" w:cs="TH SarabunPSK"/>
                <w:color w:val="000000"/>
                <w:cs/>
              </w:rPr>
              <w:t>เข้าบัญชีเงินฝากธนาคารของผู้มีสิทธิรับเงินแต่ละรายการ                      จากรายงานสรุปผลการ</w:t>
            </w:r>
            <w:r>
              <w:rPr>
                <w:rFonts w:ascii="TH SarabunPSK" w:hAnsi="TH SarabunPSK" w:cs="TH SarabunPSK"/>
                <w:color w:val="000000"/>
                <w:spacing w:val="-6"/>
                <w:cs/>
              </w:rPr>
              <w:t>โอนเงิน (</w:t>
            </w:r>
            <w:r>
              <w:rPr>
                <w:rFonts w:ascii="TH SarabunPSK" w:hAnsi="TH SarabunPSK" w:cs="TH SarabunPSK"/>
                <w:color w:val="000000"/>
                <w:spacing w:val="-6"/>
              </w:rPr>
              <w:t>De</w:t>
            </w:r>
            <w:r>
              <w:rPr>
                <w:rFonts w:ascii="TH SarabunPSK" w:hAnsi="TH SarabunPSK" w:cs="TH SarabunPSK"/>
                <w:color w:val="000000"/>
                <w:spacing w:val="8"/>
              </w:rPr>
              <w:t xml:space="preserve">tail Report </w:t>
            </w:r>
            <w:r>
              <w:rPr>
                <w:rFonts w:ascii="TH SarabunPSK" w:hAnsi="TH SarabunPSK" w:cs="TH SarabunPSK"/>
                <w:color w:val="000000"/>
                <w:spacing w:val="8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color w:val="000000"/>
                <w:spacing w:val="8"/>
              </w:rPr>
              <w:t xml:space="preserve">Summary </w:t>
            </w:r>
            <w:r>
              <w:rPr>
                <w:rFonts w:ascii="TH SarabunPSK" w:hAnsi="TH SarabunPSK" w:cs="TH SarabunPSK"/>
                <w:color w:val="000000"/>
                <w:spacing w:val="-6"/>
              </w:rPr>
              <w:t>Report</w:t>
            </w:r>
            <w:r>
              <w:rPr>
                <w:rFonts w:ascii="TH SarabunPSK" w:hAnsi="TH SarabunPSK" w:cs="TH SarabunPSK"/>
                <w:color w:val="000000"/>
                <w:spacing w:val="-6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</w:rPr>
              <w:t>Transaction History</w:t>
            </w:r>
            <w:r>
              <w:rPr>
                <w:rFonts w:ascii="TH SarabunPSK" w:hAnsi="TH SarabunPSK" w:cs="TH SarabunPSK"/>
                <w:color w:val="000000"/>
                <w:cs/>
              </w:rPr>
              <w:t>) รายการสรุปความเคลื่อนไหวทางบัญชี (</w:t>
            </w:r>
            <w:r>
              <w:rPr>
                <w:rFonts w:ascii="TH SarabunPSK" w:hAnsi="TH SarabunPSK" w:cs="TH SarabunPSK"/>
                <w:color w:val="000000"/>
              </w:rPr>
              <w:t>e</w:t>
            </w:r>
            <w:r>
              <w:rPr>
                <w:rFonts w:ascii="TH SarabunPSK" w:hAnsi="TH SarabunPSK" w:cs="TH SarabunPSK"/>
                <w:color w:val="000000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</w:rPr>
              <w:t>St</w:t>
            </w:r>
            <w:r>
              <w:rPr>
                <w:rFonts w:ascii="TH SarabunPSK" w:hAnsi="TH SarabunPSK" w:cs="TH SarabunPSK"/>
                <w:color w:val="000000"/>
                <w:spacing w:val="20"/>
              </w:rPr>
              <w:t>atement</w:t>
            </w:r>
            <w:r>
              <w:rPr>
                <w:rFonts w:ascii="TH SarabunPSK" w:hAnsi="TH SarabunPSK" w:cs="TH SarabunPSK"/>
                <w:color w:val="000000"/>
                <w:spacing w:val="20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  <w:spacing w:val="20"/>
              </w:rPr>
              <w:t>Account Information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) ที่เรียกจากระบบ </w:t>
            </w:r>
            <w:r>
              <w:rPr>
                <w:rFonts w:ascii="TH SarabunPSK" w:hAnsi="TH SarabunPSK" w:cs="TH SarabunPSK"/>
                <w:color w:val="000000"/>
              </w:rPr>
              <w:t>K</w:t>
            </w:r>
            <w:r>
              <w:rPr>
                <w:rFonts w:ascii="TH SarabunPSK" w:hAnsi="TH SarabunPSK" w:cs="TH SarabunPSK"/>
                <w:color w:val="000000"/>
                <w:spacing w:val="10"/>
              </w:rPr>
              <w:t xml:space="preserve">TB Corporate Online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กับทะเบียนคุมการโอนเงินให้ถูกต้องตรงกัน 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โดยผู้ได้รับมอบหมายให้มีหน้าที่ตรวจสอบต้องไม่ใช่บุคคลเดียวกับผู้ทำหน้าที่การโอนเงิน</w:t>
            </w:r>
          </w:p>
          <w:p w14:paraId="2F95899C" w14:textId="68AC3C1F" w:rsidR="008C564F" w:rsidRDefault="008C564F" w:rsidP="008C564F">
            <w:pPr>
              <w:jc w:val="thaiDistribute"/>
              <w:rPr>
                <w:rFonts w:ascii="TH SarabunPSK" w:hAnsi="TH SarabunPSK" w:cs="TH SarabunPSK"/>
                <w:color w:val="000000"/>
                <w:spacing w:val="2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       (</w:t>
            </w:r>
            <w:r>
              <w:rPr>
                <w:rFonts w:ascii="TH SarabunPSK" w:hAnsi="TH SarabunPSK" w:cs="TH SarabunPSK"/>
                <w:color w:val="000000"/>
              </w:rPr>
              <w:t>4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) กรณีเกิดความคลาดเคลื่อนในการโอนเงิน                      </w:t>
            </w:r>
            <w:r>
              <w:rPr>
                <w:rFonts w:ascii="TH SarabunPSK" w:hAnsi="TH SarabunPSK" w:cs="TH SarabunPSK"/>
                <w:color w:val="000000"/>
                <w:spacing w:val="4"/>
                <w:cs/>
              </w:rPr>
              <w:t>เข้าบัญชีเงินฝากธนาคารของผู้มีสิทธิรับเงิน เช่น โอนเงินเข้าบัญชี</w:t>
            </w:r>
            <w:r>
              <w:rPr>
                <w:rFonts w:ascii="TH SarabunPSK" w:hAnsi="TH SarabunPSK" w:cs="TH SarabunPSK"/>
                <w:color w:val="000000"/>
                <w:spacing w:val="-6"/>
                <w:cs/>
              </w:rPr>
              <w:t>ผู้มีสิทธิรับเงินผิดราย โอนเงินเกินกว่าจำนวนที่</w:t>
            </w:r>
            <w:r>
              <w:rPr>
                <w:rFonts w:ascii="TH SarabunPSK" w:hAnsi="TH SarabunPSK" w:cs="TH SarabunPSK"/>
                <w:color w:val="000000"/>
                <w:spacing w:val="-6"/>
                <w:cs/>
              </w:rPr>
              <w:br/>
              <w:t>ผู้มีสิทธิ</w:t>
            </w:r>
            <w:r>
              <w:rPr>
                <w:rFonts w:ascii="TH SarabunPSK" w:hAnsi="TH SarabunPSK" w:cs="TH SarabunPSK"/>
                <w:color w:val="000000"/>
                <w:cs/>
              </w:rPr>
              <w:t>รับเงินต้องได้รับ เป็นต้น หน่วยงานได้ดำเนินการเรียกคืนเงินและ</w:t>
            </w:r>
            <w:r>
              <w:rPr>
                <w:rFonts w:ascii="TH SarabunPSK" w:hAnsi="TH SarabunPSK" w:cs="TH SarabunPSK"/>
                <w:color w:val="000000"/>
                <w:spacing w:val="2"/>
                <w:cs/>
              </w:rPr>
              <w:t>นำเงินส่งคลังครบถ้วนทุกรายการ</w:t>
            </w:r>
          </w:p>
          <w:p w14:paraId="5D771E97" w14:textId="38B5A6D1" w:rsidR="008C564F" w:rsidRPr="007065AF" w:rsidRDefault="008C564F" w:rsidP="00EB3E6D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       (5) มีการจัดพิมพ์รายงานสรุปผลการโอนเงิน                    (</w:t>
            </w:r>
            <w:r>
              <w:rPr>
                <w:rFonts w:ascii="TH SarabunPSK" w:hAnsi="TH SarabunPSK" w:cs="TH SarabunPSK"/>
                <w:color w:val="000000"/>
              </w:rPr>
              <w:t>Detail Report</w:t>
            </w:r>
            <w:r>
              <w:rPr>
                <w:rFonts w:ascii="TH SarabunPSK" w:hAnsi="TH SarabunPSK" w:cs="TH SarabunPSK"/>
                <w:color w:val="000000"/>
                <w:spacing w:val="-6"/>
                <w:cs/>
              </w:rPr>
              <w:t xml:space="preserve"> และ </w:t>
            </w:r>
            <w:r>
              <w:rPr>
                <w:rFonts w:ascii="TH SarabunPSK" w:hAnsi="TH SarabunPSK" w:cs="TH SarabunPSK"/>
                <w:color w:val="000000"/>
              </w:rPr>
              <w:t>Summary Report</w:t>
            </w:r>
            <w:r>
              <w:rPr>
                <w:rFonts w:ascii="TH SarabunPSK" w:hAnsi="TH SarabunPSK" w:cs="TH SarabunPSK"/>
                <w:color w:val="000000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</w:rPr>
              <w:t xml:space="preserve">Transaction </w:t>
            </w:r>
            <w:r>
              <w:rPr>
                <w:rFonts w:ascii="TH SarabunPSK" w:hAnsi="TH SarabunPSK" w:cs="TH SarabunPSK"/>
                <w:color w:val="000000"/>
                <w:spacing w:val="-6"/>
              </w:rPr>
              <w:t>History</w:t>
            </w:r>
            <w:r>
              <w:rPr>
                <w:rFonts w:ascii="TH SarabunPSK" w:hAnsi="TH SarabunPSK" w:cs="TH SarabunPSK"/>
                <w:color w:val="000000"/>
                <w:spacing w:val="-6"/>
                <w:cs/>
              </w:rPr>
              <w:t>)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จากระบบ </w:t>
            </w:r>
            <w:r>
              <w:rPr>
                <w:rFonts w:ascii="TH SarabunPSK" w:hAnsi="TH SarabunPSK" w:cs="TH SarabunPSK"/>
                <w:color w:val="000000"/>
              </w:rPr>
              <w:t xml:space="preserve">KTB Corporate Online </w:t>
            </w:r>
            <w:r>
              <w:rPr>
                <w:rFonts w:ascii="TH SarabunPSK" w:hAnsi="TH SarabunPSK" w:cs="TH SarabunPSK"/>
                <w:color w:val="000000"/>
                <w:cs/>
              </w:rPr>
              <w:t>เป็นหลักฐานการจ่ายและเก็บรักษาไว้ให้</w:t>
            </w:r>
            <w:r>
              <w:rPr>
                <w:rFonts w:ascii="TH SarabunPSK" w:hAnsi="TH SarabunPSK" w:cs="TH SarabunPSK"/>
                <w:color w:val="000000"/>
                <w:spacing w:val="2"/>
                <w:cs/>
              </w:rPr>
              <w:t>สำนักงานการตรวจเงินแผ่นดิน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>ตรวจสอบ รวมถึงมีการประทับตราจ่ายเงินแล้ว พร้อมลงนาม</w:t>
            </w:r>
            <w:r>
              <w:rPr>
                <w:rFonts w:ascii="TH SarabunPSK" w:hAnsi="TH SarabunPSK" w:cs="TH SarabunPSK"/>
                <w:color w:val="000000"/>
                <w:spacing w:val="2"/>
                <w:cs/>
              </w:rPr>
              <w:t>และวันที่ใน</w:t>
            </w:r>
            <w:r>
              <w:rPr>
                <w:rFonts w:ascii="TH SarabunPSK" w:hAnsi="TH SarabunPSK" w:cs="TH SarabunPSK"/>
                <w:color w:val="000000"/>
                <w:cs/>
              </w:rPr>
              <w:t>รายงานสรุปผลการโอนเงิน (</w:t>
            </w:r>
            <w:r>
              <w:rPr>
                <w:rFonts w:ascii="TH SarabunPSK" w:hAnsi="TH SarabunPSK" w:cs="TH SarabunPSK"/>
                <w:color w:val="000000"/>
              </w:rPr>
              <w:t>Detail Report</w:t>
            </w:r>
            <w:r>
              <w:rPr>
                <w:rFonts w:ascii="TH SarabunPSK" w:hAnsi="TH SarabunPSK" w:cs="TH SarabunPSK"/>
                <w:color w:val="000000"/>
                <w:spacing w:val="-6"/>
                <w:cs/>
              </w:rPr>
              <w:t xml:space="preserve"> และ </w:t>
            </w:r>
            <w:r>
              <w:rPr>
                <w:rFonts w:ascii="TH SarabunPSK" w:hAnsi="TH SarabunPSK" w:cs="TH SarabunPSK"/>
                <w:color w:val="000000"/>
              </w:rPr>
              <w:t>Summary Report</w:t>
            </w:r>
            <w:r>
              <w:rPr>
                <w:rFonts w:ascii="TH SarabunPSK" w:hAnsi="TH SarabunPSK" w:cs="TH SarabunPSK"/>
                <w:color w:val="000000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</w:rPr>
              <w:t xml:space="preserve">Transaction </w:t>
            </w:r>
            <w:r>
              <w:rPr>
                <w:rFonts w:ascii="TH SarabunPSK" w:hAnsi="TH SarabunPSK" w:cs="TH SarabunPSK"/>
                <w:color w:val="000000"/>
                <w:spacing w:val="-6"/>
              </w:rPr>
              <w:t>History</w:t>
            </w:r>
            <w:r>
              <w:rPr>
                <w:rFonts w:ascii="TH SarabunPSK" w:hAnsi="TH SarabunPSK" w:cs="TH SarabunPSK"/>
                <w:color w:val="000000"/>
                <w:spacing w:val="-6"/>
                <w:cs/>
              </w:rPr>
              <w:t>)</w:t>
            </w:r>
          </w:p>
        </w:tc>
        <w:tc>
          <w:tcPr>
            <w:tcW w:w="1701" w:type="dxa"/>
          </w:tcPr>
          <w:p w14:paraId="3DDD6318" w14:textId="77777777" w:rsidR="00EB3E6D" w:rsidRPr="007065AF" w:rsidRDefault="00EB3E6D" w:rsidP="00EB3E6D">
            <w:pPr>
              <w:tabs>
                <w:tab w:val="left" w:pos="1418"/>
              </w:tabs>
              <w:spacing w:after="1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712F5A32" w14:textId="77777777" w:rsidR="00EB3E6D" w:rsidRPr="007065AF" w:rsidRDefault="00EB3E6D" w:rsidP="00EB3E6D">
            <w:pPr>
              <w:tabs>
                <w:tab w:val="left" w:pos="1418"/>
              </w:tabs>
              <w:spacing w:after="12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B3E6D" w:rsidRPr="007065AF" w14:paraId="657FA68D" w14:textId="77777777" w:rsidTr="00751987">
        <w:tc>
          <w:tcPr>
            <w:tcW w:w="421" w:type="dxa"/>
          </w:tcPr>
          <w:p w14:paraId="1B41ED31" w14:textId="4AB5F08A" w:rsidR="00EB3E6D" w:rsidRPr="007065AF" w:rsidRDefault="00EB3E6D" w:rsidP="00EB3E6D">
            <w:pPr>
              <w:tabs>
                <w:tab w:val="left" w:pos="1418"/>
              </w:tabs>
              <w:spacing w:after="12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5103" w:type="dxa"/>
          </w:tcPr>
          <w:p w14:paraId="239DA9DA" w14:textId="77777777" w:rsidR="00E03C7E" w:rsidRDefault="00E03C7E" w:rsidP="00E03C7E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การบันทึกตัดจ่ายเงินในระบบ 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>New GFMIS Thai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  <w:p w14:paraId="7289CF35" w14:textId="77777777" w:rsidR="00E03C7E" w:rsidRDefault="00E03C7E" w:rsidP="00E03C7E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3.1 เมื่</w:t>
            </w:r>
            <w:r>
              <w:rPr>
                <w:rFonts w:ascii="TH SarabunPSK" w:hAnsi="TH SarabunPSK" w:cs="TH SarabunPSK"/>
                <w:color w:val="000000"/>
                <w:spacing w:val="-8"/>
                <w:cs/>
              </w:rPr>
              <w:t>อมีการจ่ายเงินให้แก่เจ้าหนี้</w:t>
            </w:r>
            <w:r>
              <w:rPr>
                <w:rFonts w:ascii="TH SarabunPSK" w:hAnsi="TH SarabunPSK" w:cs="TH SarabunPSK" w:hint="cs"/>
                <w:color w:val="000000"/>
                <w:spacing w:val="-8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  <w:spacing w:val="-8"/>
                <w:cs/>
              </w:rPr>
              <w:t>ผู้มีสิทธิ</w:t>
            </w:r>
            <w:r>
              <w:rPr>
                <w:rFonts w:ascii="TH SarabunPSK" w:hAnsi="TH SarabunPSK" w:cs="TH SarabunPSK" w:hint="cs"/>
                <w:color w:val="000000"/>
                <w:spacing w:val="-8"/>
                <w:cs/>
              </w:rPr>
              <w:t>รับเงิน</w:t>
            </w:r>
            <w:r>
              <w:rPr>
                <w:rFonts w:ascii="TH SarabunPSK" w:hAnsi="TH SarabunPSK" w:cs="TH SarabunPSK"/>
                <w:color w:val="000000"/>
                <w:spacing w:val="-8"/>
                <w:cs/>
              </w:rPr>
              <w:t xml:space="preserve"> หรือ</w:t>
            </w:r>
            <w:r>
              <w:rPr>
                <w:rFonts w:ascii="TH SarabunPSK" w:hAnsi="TH SarabunPSK" w:cs="TH SarabunPSK"/>
                <w:color w:val="000000"/>
                <w:spacing w:val="-8"/>
                <w:cs/>
              </w:rPr>
              <w:br/>
              <w:t>มีการโอนเงิน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ผ่านระบบ </w:t>
            </w:r>
            <w:r>
              <w:rPr>
                <w:rFonts w:ascii="TH SarabunPSK" w:hAnsi="TH SarabunPSK" w:cs="TH SarabunPSK"/>
                <w:color w:val="000000"/>
              </w:rPr>
              <w:t xml:space="preserve">KTB Corporate Online </w:t>
            </w:r>
            <w:r>
              <w:rPr>
                <w:rFonts w:ascii="TH SarabunPSK" w:hAnsi="TH SarabunPSK" w:cs="TH SarabunPSK"/>
                <w:color w:val="000000"/>
                <w:cs/>
              </w:rPr>
              <w:t>ให้แก่</w:t>
            </w:r>
            <w:r>
              <w:rPr>
                <w:rFonts w:ascii="TH SarabunPSK" w:hAnsi="TH SarabunPSK" w:cs="TH SarabunPSK"/>
                <w:color w:val="000000"/>
                <w:spacing w:val="-10"/>
                <w:cs/>
              </w:rPr>
              <w:t>เจ้าหนี้</w:t>
            </w:r>
            <w:r>
              <w:rPr>
                <w:rFonts w:ascii="TH SarabunPSK" w:hAnsi="TH SarabunPSK" w:cs="TH SarabunPSK" w:hint="cs"/>
                <w:color w:val="000000"/>
                <w:spacing w:val="-10"/>
                <w:cs/>
              </w:rPr>
              <w:t>/</w:t>
            </w:r>
            <w:r>
              <w:rPr>
                <w:rFonts w:ascii="TH SarabunPSK" w:hAnsi="TH SarabunPSK" w:cs="TH SarabunPSK"/>
                <w:color w:val="000000"/>
                <w:spacing w:val="-10"/>
                <w:cs/>
              </w:rPr>
              <w:t>ผู้มีสิทธิ</w:t>
            </w:r>
            <w:r>
              <w:rPr>
                <w:rFonts w:ascii="TH SarabunPSK" w:hAnsi="TH SarabunPSK" w:cs="TH SarabunPSK" w:hint="cs"/>
                <w:color w:val="000000"/>
                <w:spacing w:val="-10"/>
                <w:cs/>
              </w:rPr>
              <w:t xml:space="preserve">รับเงิน </w:t>
            </w:r>
            <w:r>
              <w:rPr>
                <w:rFonts w:ascii="TH SarabunPSK" w:hAnsi="TH SarabunPSK" w:cs="TH SarabunPSK"/>
                <w:color w:val="000000"/>
                <w:spacing w:val="-10"/>
                <w:cs/>
              </w:rPr>
              <w:t>หรือโอนเงินเข้าบัญชีเงินฝากธนาคาร</w:t>
            </w:r>
            <w:r>
              <w:rPr>
                <w:rFonts w:ascii="TH SarabunPSK" w:hAnsi="TH SarabunPSK" w:cs="TH SarabunPSK"/>
                <w:color w:val="000000"/>
                <w:cs/>
              </w:rPr>
              <w:t>ประเภทออมทรัพย์ที่เปิดไว้รองรับเงินทดรองราชการ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</w:r>
            <w:r>
              <w:rPr>
                <w:rFonts w:ascii="TH SarabunPSK" w:hAnsi="TH SarabunPSK" w:cs="TH SarabunPSK"/>
                <w:color w:val="000000"/>
                <w:spacing w:val="-10"/>
                <w:cs/>
              </w:rPr>
              <w:t xml:space="preserve">แล้วแต่กรณี มีการบันทึกตัดจ่ายเงินในระบบ </w:t>
            </w:r>
            <w:r>
              <w:rPr>
                <w:rFonts w:ascii="TH SarabunPSK" w:hAnsi="TH SarabunPSK" w:cs="TH SarabunPSK"/>
                <w:color w:val="000000"/>
                <w:spacing w:val="-10"/>
              </w:rPr>
              <w:t>New GFMIS Thai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เป็นปัจจุบันตามวันที่เกิดรายการจริง และถูกต้องตรง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ตามหลักฐานต้นเรื่องขอเบิกทุกรายการ</w:t>
            </w:r>
          </w:p>
          <w:p w14:paraId="4B352361" w14:textId="48CD4536" w:rsidR="00EB3E6D" w:rsidRPr="007065AF" w:rsidRDefault="00E03C7E" w:rsidP="00EB3E6D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3.2 มีการบันทึกเลขที่เอกสารการตัดจ่ายเงินที่ได้จากระบบ </w:t>
            </w:r>
            <w:r>
              <w:rPr>
                <w:rFonts w:ascii="TH SarabunPSK" w:hAnsi="TH SarabunPSK" w:cs="TH SarabunPSK"/>
                <w:color w:val="000000"/>
                <w:spacing w:val="4"/>
              </w:rPr>
              <w:t>New GFMIS Thai</w:t>
            </w:r>
            <w:r>
              <w:rPr>
                <w:rFonts w:ascii="TH SarabunPSK" w:hAnsi="TH SarabunPSK" w:cs="TH SarabunPSK"/>
                <w:color w:val="000000"/>
                <w:spacing w:val="4"/>
                <w:cs/>
              </w:rPr>
              <w:t xml:space="preserve"> ไว้ในหลักฐานต้นเรื่องขอเบิกหรือหลักฐาน</w:t>
            </w:r>
            <w:r>
              <w:rPr>
                <w:rFonts w:ascii="TH SarabunPSK" w:hAnsi="TH SarabunPSK" w:cs="TH SarabunPSK"/>
                <w:color w:val="000000"/>
                <w:spacing w:val="-6"/>
                <w:cs/>
              </w:rPr>
              <w:t>การจ่ายเงินครบถ้วนทุกรายการ หรือมีการจัดพิมพ์รายงานบันทึกรายการจ่ายชำระเงิน (ขจ.05) แนบเก็บกับหลักฐานต้นเรื่องขอเบิก</w:t>
            </w:r>
          </w:p>
        </w:tc>
        <w:tc>
          <w:tcPr>
            <w:tcW w:w="1701" w:type="dxa"/>
          </w:tcPr>
          <w:p w14:paraId="509B0B04" w14:textId="77777777" w:rsidR="00EB3E6D" w:rsidRPr="007065AF" w:rsidRDefault="00EB3E6D" w:rsidP="00EB3E6D">
            <w:pPr>
              <w:tabs>
                <w:tab w:val="left" w:pos="1418"/>
              </w:tabs>
              <w:spacing w:after="12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67027CEE" w14:textId="77777777" w:rsidR="00EB3E6D" w:rsidRPr="007065AF" w:rsidRDefault="00EB3E6D" w:rsidP="00EB3E6D">
            <w:pPr>
              <w:tabs>
                <w:tab w:val="left" w:pos="1418"/>
              </w:tabs>
              <w:spacing w:after="12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4F918930" w14:textId="79DBB53F" w:rsidR="00FC0FD8" w:rsidRPr="007065AF" w:rsidRDefault="00FC0FD8" w:rsidP="00032C8F">
      <w:pPr>
        <w:spacing w:before="120"/>
        <w:rPr>
          <w:rFonts w:ascii="TH SarabunPSK" w:hAnsi="TH SarabunPSK" w:cs="TH SarabunPSK"/>
          <w:b/>
          <w:bCs/>
        </w:rPr>
      </w:pPr>
      <w:r w:rsidRPr="007065AF">
        <w:rPr>
          <w:rFonts w:ascii="TH SarabunPSK" w:hAnsi="TH SarabunPSK" w:cs="TH SarabunPSK"/>
          <w:b/>
          <w:bCs/>
          <w:cs/>
        </w:rPr>
        <w:lastRenderedPageBreak/>
        <w:t xml:space="preserve">ส่วนที่ </w:t>
      </w:r>
      <w:r w:rsidR="00A9154D" w:rsidRPr="007065AF">
        <w:rPr>
          <w:rFonts w:ascii="TH SarabunPSK" w:hAnsi="TH SarabunPSK" w:cs="TH SarabunPSK"/>
          <w:b/>
          <w:bCs/>
          <w:cs/>
        </w:rPr>
        <w:t>3</w:t>
      </w:r>
      <w:r w:rsidR="00F60D20" w:rsidRPr="007065AF">
        <w:rPr>
          <w:rFonts w:ascii="TH SarabunPSK" w:hAnsi="TH SarabunPSK" w:cs="TH SarabunPSK"/>
          <w:b/>
          <w:bCs/>
          <w:cs/>
        </w:rPr>
        <w:t xml:space="preserve"> </w:t>
      </w:r>
      <w:r w:rsidRPr="007065AF">
        <w:rPr>
          <w:rFonts w:ascii="TH SarabunPSK" w:hAnsi="TH SarabunPSK" w:cs="TH SarabunPSK"/>
          <w:b/>
          <w:bCs/>
          <w:cs/>
        </w:rPr>
        <w:t>การควบคุมเงินสด เงินฝากธนาคาร เงินฝากคลัง และลูกหนี้</w:t>
      </w:r>
      <w:r w:rsidR="00B5758E" w:rsidRPr="007065AF">
        <w:rPr>
          <w:rFonts w:ascii="TH SarabunPSK" w:hAnsi="TH SarabunPSK" w:cs="TH SarabunPSK"/>
          <w:b/>
          <w:bCs/>
          <w:cs/>
        </w:rPr>
        <w:t>เงินยืม</w:t>
      </w:r>
      <w:r w:rsidR="00EF73FA" w:rsidRPr="007065AF">
        <w:rPr>
          <w:rFonts w:ascii="TH SarabunPSK" w:hAnsi="TH SarabunPSK" w:cs="TH SarabunPSK"/>
          <w:b/>
          <w:bCs/>
          <w:cs/>
        </w:rPr>
        <w:t>ราชการ</w:t>
      </w:r>
      <w:r w:rsidR="00172639" w:rsidRPr="007065AF">
        <w:rPr>
          <w:rFonts w:ascii="TH SarabunPSK" w:hAnsi="TH SarabunPSK" w:cs="TH SarabunPSK"/>
          <w:b/>
          <w:bCs/>
          <w:cs/>
        </w:rPr>
        <w:t xml:space="preserve"> </w:t>
      </w:r>
    </w:p>
    <w:p w14:paraId="1D48DB5E" w14:textId="77777777" w:rsidR="00B54AB1" w:rsidRPr="007065AF" w:rsidRDefault="00FC0FD8" w:rsidP="00B54AB1">
      <w:pPr>
        <w:jc w:val="thaiDistribute"/>
        <w:rPr>
          <w:rFonts w:ascii="TH SarabunPSK" w:hAnsi="TH SarabunPSK" w:cs="TH SarabunPSK"/>
        </w:rPr>
      </w:pPr>
      <w:r w:rsidRPr="007065AF">
        <w:rPr>
          <w:rFonts w:ascii="TH SarabunPSK" w:hAnsi="TH SarabunPSK" w:cs="TH SarabunPSK"/>
          <w:b/>
          <w:bCs/>
          <w:cs/>
        </w:rPr>
        <w:t xml:space="preserve">วัตถุประสงค์  : </w:t>
      </w:r>
      <w:r w:rsidR="00EF73FA" w:rsidRPr="007065AF">
        <w:rPr>
          <w:rFonts w:ascii="TH SarabunPSK" w:hAnsi="TH SarabunPSK" w:cs="TH SarabunPSK"/>
          <w:b/>
          <w:bCs/>
          <w:cs/>
        </w:rPr>
        <w:t xml:space="preserve"> </w:t>
      </w:r>
      <w:r w:rsidR="00B54AB1" w:rsidRPr="007065AF">
        <w:rPr>
          <w:rFonts w:ascii="TH SarabunPSK" w:hAnsi="TH SarabunPSK" w:cs="TH SarabunPSK"/>
          <w:cs/>
        </w:rPr>
        <w:t xml:space="preserve">1. </w:t>
      </w:r>
      <w:r w:rsidRPr="007065AF">
        <w:rPr>
          <w:rFonts w:ascii="TH SarabunPSK" w:hAnsi="TH SarabunPSK" w:cs="TH SarabunPSK"/>
          <w:cs/>
        </w:rPr>
        <w:t>เพื่อ</w:t>
      </w:r>
      <w:r w:rsidR="00EF73FA" w:rsidRPr="007065AF">
        <w:rPr>
          <w:rFonts w:ascii="TH SarabunPSK" w:hAnsi="TH SarabunPSK" w:cs="TH SarabunPSK"/>
          <w:cs/>
        </w:rPr>
        <w:t>ให้</w:t>
      </w:r>
      <w:r w:rsidRPr="007065AF">
        <w:rPr>
          <w:rFonts w:ascii="TH SarabunPSK" w:hAnsi="TH SarabunPSK" w:cs="TH SarabunPSK"/>
          <w:cs/>
        </w:rPr>
        <w:t>ทราบวิธีการควบคุมเงินสด เงินฝากธนาคาร เงินฝากคลัง</w:t>
      </w:r>
      <w:r w:rsidR="00475428" w:rsidRPr="007065AF">
        <w:rPr>
          <w:rFonts w:ascii="TH SarabunPSK" w:hAnsi="TH SarabunPSK" w:cs="TH SarabunPSK"/>
          <w:cs/>
        </w:rPr>
        <w:t xml:space="preserve"> </w:t>
      </w:r>
      <w:r w:rsidRPr="007065AF">
        <w:rPr>
          <w:rFonts w:ascii="TH SarabunPSK" w:hAnsi="TH SarabunPSK" w:cs="TH SarabunPSK"/>
          <w:cs/>
        </w:rPr>
        <w:t>และลูกหนี้</w:t>
      </w:r>
      <w:r w:rsidR="00EF73FA" w:rsidRPr="007065AF">
        <w:rPr>
          <w:rFonts w:ascii="TH SarabunPSK" w:hAnsi="TH SarabunPSK" w:cs="TH SarabunPSK"/>
          <w:cs/>
        </w:rPr>
        <w:t>เงินยืมราชการ</w:t>
      </w:r>
      <w:r w:rsidR="00165D44" w:rsidRPr="007065AF">
        <w:rPr>
          <w:rFonts w:ascii="TH SarabunPSK" w:hAnsi="TH SarabunPSK" w:cs="TH SarabunPSK"/>
          <w:cs/>
        </w:rPr>
        <w:t xml:space="preserve"> </w:t>
      </w:r>
    </w:p>
    <w:p w14:paraId="0F147254" w14:textId="77777777" w:rsidR="00FC0FD8" w:rsidRPr="007065AF" w:rsidRDefault="00B54AB1" w:rsidP="000B46E3">
      <w:pPr>
        <w:spacing w:after="120"/>
        <w:jc w:val="thaiDistribute"/>
        <w:rPr>
          <w:rFonts w:ascii="TH SarabunPSK" w:hAnsi="TH SarabunPSK" w:cs="TH SarabunPSK"/>
        </w:rPr>
      </w:pPr>
      <w:r w:rsidRPr="007065AF">
        <w:rPr>
          <w:rFonts w:ascii="TH SarabunPSK" w:hAnsi="TH SarabunPSK" w:cs="TH SarabunPSK"/>
          <w:cs/>
        </w:rPr>
        <w:t xml:space="preserve">                     2. เพื่อให้</w:t>
      </w:r>
      <w:r w:rsidR="00EF73FA" w:rsidRPr="007065AF">
        <w:rPr>
          <w:rFonts w:ascii="TH SarabunPSK" w:hAnsi="TH SarabunPSK" w:cs="TH SarabunPSK"/>
          <w:cs/>
        </w:rPr>
        <w:t>มั่นใจว่า</w:t>
      </w:r>
      <w:r w:rsidR="0054508D" w:rsidRPr="007065AF">
        <w:rPr>
          <w:rFonts w:ascii="TH SarabunPSK" w:hAnsi="TH SarabunPSK" w:cs="TH SarabunPSK"/>
          <w:cs/>
        </w:rPr>
        <w:t>ยอดคงเหลือของ</w:t>
      </w:r>
      <w:r w:rsidR="00165D44" w:rsidRPr="007065AF">
        <w:rPr>
          <w:rFonts w:ascii="TH SarabunPSK" w:hAnsi="TH SarabunPSK" w:cs="TH SarabunPSK"/>
          <w:cs/>
        </w:rPr>
        <w:t>เงินสด เงินฝากธนาคาร เงินฝากคลัง และลูกหนี้เงินยืมราชการ</w:t>
      </w:r>
      <w:r w:rsidR="00FC0FD8" w:rsidRPr="007065AF">
        <w:rPr>
          <w:rFonts w:ascii="TH SarabunPSK" w:hAnsi="TH SarabunPSK" w:cs="TH SarabunPSK"/>
          <w:cs/>
        </w:rPr>
        <w:t>มีอยู่จริง</w:t>
      </w:r>
      <w:r w:rsidR="00165D44" w:rsidRPr="007065AF">
        <w:rPr>
          <w:rFonts w:ascii="TH SarabunPSK" w:hAnsi="TH SarabunPSK" w:cs="TH SarabunPSK"/>
          <w:cs/>
        </w:rPr>
        <w:t xml:space="preserve"> ครบถ้วน และ</w:t>
      </w:r>
      <w:r w:rsidR="00FC0FD8" w:rsidRPr="007065AF">
        <w:rPr>
          <w:rFonts w:ascii="TH SarabunPSK" w:hAnsi="TH SarabunPSK" w:cs="TH SarabunPSK"/>
          <w:cs/>
        </w:rPr>
        <w:t>ถูกต้อง</w:t>
      </w:r>
      <w:r w:rsidR="00462D84" w:rsidRPr="007065AF">
        <w:rPr>
          <w:rFonts w:ascii="TH SarabunPSK" w:hAnsi="TH SarabunPSK" w:cs="TH SarabunPSK"/>
          <w:cs/>
        </w:rPr>
        <w:t>ทุกรายการ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103"/>
        <w:gridCol w:w="1701"/>
        <w:gridCol w:w="1842"/>
      </w:tblGrid>
      <w:tr w:rsidR="007304BF" w:rsidRPr="007065AF" w14:paraId="20C4E498" w14:textId="77777777" w:rsidTr="005149BB">
        <w:trPr>
          <w:tblHeader/>
        </w:trPr>
        <w:tc>
          <w:tcPr>
            <w:tcW w:w="421" w:type="dxa"/>
            <w:vAlign w:val="center"/>
          </w:tcPr>
          <w:p w14:paraId="1E72B771" w14:textId="77777777" w:rsidR="0054508D" w:rsidRPr="007065AF" w:rsidRDefault="0054508D" w:rsidP="0054508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5103" w:type="dxa"/>
            <w:vAlign w:val="center"/>
          </w:tcPr>
          <w:p w14:paraId="31F422FF" w14:textId="77777777" w:rsidR="0054508D" w:rsidRPr="007065AF" w:rsidRDefault="0054508D" w:rsidP="0054508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701" w:type="dxa"/>
            <w:vAlign w:val="center"/>
          </w:tcPr>
          <w:p w14:paraId="7DEF6C45" w14:textId="7DBFC8C8" w:rsidR="0054508D" w:rsidRPr="007065AF" w:rsidRDefault="0054508D" w:rsidP="00724667">
            <w:pPr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</w:rPr>
              <w:sym w:font="Wingdings" w:char="F0FC"/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t>=</w:t>
            </w:r>
            <w:r w:rsidR="00724667" w:rsidRPr="007065A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t>มี/ใช่</w:t>
            </w:r>
          </w:p>
          <w:p w14:paraId="651998E3" w14:textId="236ACDAF" w:rsidR="0054508D" w:rsidRPr="007065AF" w:rsidRDefault="0054508D" w:rsidP="00724667">
            <w:pPr>
              <w:ind w:right="-113"/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</w:rPr>
              <w:sym w:font="Wingdings" w:char="F0FB"/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t xml:space="preserve"> =</w:t>
            </w:r>
            <w:r w:rsidR="00724667" w:rsidRPr="007065A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t>ไม่มี/ไม่ใช่</w:t>
            </w:r>
          </w:p>
        </w:tc>
        <w:tc>
          <w:tcPr>
            <w:tcW w:w="1842" w:type="dxa"/>
            <w:vAlign w:val="center"/>
          </w:tcPr>
          <w:p w14:paraId="220B2631" w14:textId="77777777" w:rsidR="0054508D" w:rsidRPr="007065AF" w:rsidRDefault="0054508D" w:rsidP="0054508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บันทึกเพิ่มเติม</w:t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br/>
              <w:t>และการวิเคราะห์ สรุปผล</w:t>
            </w:r>
          </w:p>
        </w:tc>
      </w:tr>
      <w:tr w:rsidR="007304BF" w:rsidRPr="007065AF" w14:paraId="796150BB" w14:textId="77777777" w:rsidTr="005149BB">
        <w:tc>
          <w:tcPr>
            <w:tcW w:w="421" w:type="dxa"/>
          </w:tcPr>
          <w:p w14:paraId="167EF0B8" w14:textId="7AE84574" w:rsidR="0084208E" w:rsidRPr="007065AF" w:rsidRDefault="0084208E" w:rsidP="0084208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5103" w:type="dxa"/>
            <w:vAlign w:val="center"/>
          </w:tcPr>
          <w:p w14:paraId="4439EC96" w14:textId="77777777" w:rsidR="005149BB" w:rsidRDefault="005149BB" w:rsidP="005149BB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การควบคุมเงินสด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(กรณีรับเป็นเงินสด และรับเงินผ่านระบบอิเล็กทรอนิกส์ (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>e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>Payment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))</w:t>
            </w:r>
          </w:p>
          <w:p w14:paraId="7D362070" w14:textId="4989106F" w:rsidR="005149BB" w:rsidRDefault="005149BB" w:rsidP="005149BB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1.</w:t>
            </w:r>
            <w:r w:rsidR="00F41643"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กรณีรับเป็นเงินสด</w:t>
            </w:r>
          </w:p>
          <w:p w14:paraId="208762BF" w14:textId="3ECDDE48" w:rsidR="005149BB" w:rsidRDefault="005149BB" w:rsidP="005149BB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  </w:t>
            </w:r>
            <w:r w:rsidR="00F41643">
              <w:rPr>
                <w:rFonts w:ascii="TH SarabunPSK" w:hAnsi="TH SarabunPSK" w:cs="TH SarabunPSK"/>
                <w:b/>
                <w:bCs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1.1</w:t>
            </w:r>
            <w:r w:rsidR="00F41643">
              <w:rPr>
                <w:rFonts w:ascii="TH SarabunPSK" w:hAnsi="TH SarabunPSK" w:cs="TH SarabunPSK"/>
                <w:b/>
                <w:bCs/>
                <w:color w:val="000000"/>
              </w:rPr>
              <w:t>.1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การรับเงิน</w:t>
            </w:r>
          </w:p>
          <w:p w14:paraId="1D7A9D5B" w14:textId="3584D83F" w:rsidR="005149BB" w:rsidRDefault="005149BB" w:rsidP="005149BB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 </w:t>
            </w:r>
            <w:r w:rsidR="00F41643">
              <w:rPr>
                <w:rFonts w:ascii="TH SarabunPSK" w:hAnsi="TH SarabunPSK" w:cs="TH SarabunPSK"/>
                <w:color w:val="000000"/>
              </w:rPr>
              <w:t xml:space="preserve">    </w:t>
            </w:r>
            <w:r w:rsidR="00F41643">
              <w:rPr>
                <w:rFonts w:ascii="TH SarabunPSK" w:hAnsi="TH SarabunPSK" w:cs="TH SarabunPSK" w:hint="cs"/>
                <w:color w:val="000000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="00F41643">
              <w:rPr>
                <w:rFonts w:ascii="TH SarabunPSK" w:hAnsi="TH SarabunPSK" w:cs="TH SarabunPSK" w:hint="cs"/>
                <w:color w:val="000000"/>
                <w:cs/>
              </w:rPr>
              <w:t>)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การรับเงินมีการออกใบเสร็จรับเงินหรือหลักฐานอื่น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>ตามที่กระทรวงการคลังกำหนด เพื่อเป็นหลักฐานในการรับเงินทุกครั้ง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  </w:t>
            </w:r>
          </w:p>
          <w:p w14:paraId="6BE0C010" w14:textId="55B1E03F" w:rsidR="005149BB" w:rsidRDefault="00F41643" w:rsidP="005149BB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color w:val="000000"/>
              </w:rPr>
              <w:t xml:space="preserve">  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(2)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="005149BB">
              <w:rPr>
                <w:rFonts w:ascii="TH SarabunPSK" w:hAnsi="TH SarabunPSK" w:cs="TH SarabunPSK"/>
                <w:color w:val="000000"/>
                <w:cs/>
              </w:rPr>
              <w:t>มี</w:t>
            </w:r>
            <w:r w:rsidR="005149BB">
              <w:rPr>
                <w:rFonts w:ascii="TH SarabunPSK" w:hAnsi="TH SarabunPSK" w:cs="TH SarabunPSK"/>
                <w:color w:val="000000"/>
                <w:spacing w:val="-8"/>
                <w:cs/>
              </w:rPr>
              <w:t xml:space="preserve">การบันทึกข้อมูลการรับเงินในระบบ </w:t>
            </w:r>
            <w:r w:rsidR="005149BB">
              <w:rPr>
                <w:rFonts w:ascii="TH SarabunPSK" w:hAnsi="TH SarabunPSK" w:cs="TH SarabunPSK"/>
                <w:color w:val="000000"/>
                <w:spacing w:val="-8"/>
                <w:cs/>
              </w:rPr>
              <w:br/>
            </w:r>
            <w:r w:rsidR="005149BB">
              <w:rPr>
                <w:rFonts w:ascii="TH SarabunPSK" w:hAnsi="TH SarabunPSK" w:cs="TH SarabunPSK"/>
                <w:color w:val="000000"/>
                <w:spacing w:val="-8"/>
              </w:rPr>
              <w:t>New</w:t>
            </w:r>
            <w:r w:rsidR="005149BB">
              <w:rPr>
                <w:rFonts w:ascii="TH SarabunPSK" w:hAnsi="TH SarabunPSK" w:cs="TH SarabunPSK"/>
                <w:color w:val="000000"/>
                <w:spacing w:val="-8"/>
                <w:cs/>
              </w:rPr>
              <w:t xml:space="preserve"> </w:t>
            </w:r>
            <w:r w:rsidR="005149BB">
              <w:rPr>
                <w:rFonts w:ascii="TH SarabunPSK" w:hAnsi="TH SarabunPSK" w:cs="TH SarabunPSK"/>
                <w:color w:val="000000"/>
                <w:spacing w:val="-8"/>
              </w:rPr>
              <w:t>GFMIS Thai</w:t>
            </w:r>
            <w:r w:rsidR="005149BB">
              <w:rPr>
                <w:rFonts w:ascii="TH SarabunPSK" w:hAnsi="TH SarabunPSK" w:cs="TH SarabunPSK"/>
                <w:color w:val="000000"/>
                <w:cs/>
              </w:rPr>
              <w:t xml:space="preserve"> ภายในวันที่ได้รับเงิน กรณีที่มีการรับเงินภายหลังกำหนดเวลา</w:t>
            </w:r>
            <w:r w:rsidR="005149BB">
              <w:rPr>
                <w:rFonts w:ascii="TH SarabunPSK" w:hAnsi="TH SarabunPSK" w:cs="TH SarabunPSK"/>
                <w:color w:val="000000"/>
                <w:spacing w:val="-4"/>
                <w:cs/>
              </w:rPr>
              <w:t>ปิดบัญชีแล้ว มีการบันทึกข้อมูลการรับเงินในระบบในวันทำการถัดไป</w:t>
            </w:r>
            <w:r w:rsidR="005149BB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  <w:p w14:paraId="28351F6C" w14:textId="3BB27B3A" w:rsidR="005149BB" w:rsidRDefault="00F41643" w:rsidP="005149BB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color w:val="000000"/>
              </w:rPr>
              <w:t xml:space="preserve">  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(3)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="005149BB">
              <w:rPr>
                <w:rFonts w:ascii="TH SarabunPSK" w:hAnsi="TH SarabunPSK" w:cs="TH SarabunPSK"/>
                <w:color w:val="000000"/>
                <w:cs/>
              </w:rPr>
              <w:t>มีการจัดทำรายงานเงินคงเหลือประจำวัน (</w:t>
            </w:r>
            <w:r w:rsidR="005149BB">
              <w:rPr>
                <w:rFonts w:ascii="TH SarabunPSK" w:hAnsi="TH SarabunPSK" w:cs="TH SarabunPSK"/>
                <w:color w:val="000000"/>
              </w:rPr>
              <w:t>Manual</w:t>
            </w:r>
            <w:r w:rsidR="005149BB">
              <w:rPr>
                <w:rFonts w:ascii="TH SarabunPSK" w:hAnsi="TH SarabunPSK" w:cs="TH SarabunPSK"/>
                <w:color w:val="000000"/>
                <w:cs/>
              </w:rPr>
              <w:t xml:space="preserve">) </w:t>
            </w:r>
            <w:r w:rsidR="005149BB">
              <w:rPr>
                <w:rFonts w:ascii="TH SarabunPSK" w:hAnsi="TH SarabunPSK" w:cs="TH SarabunPSK"/>
                <w:color w:val="000000"/>
                <w:spacing w:val="-6"/>
                <w:cs/>
              </w:rPr>
              <w:t xml:space="preserve">เป็นประจำทุกวันที่มีการรับเงินสด หรือเช็ค </w:t>
            </w:r>
            <w:r w:rsidR="005149BB">
              <w:rPr>
                <w:rFonts w:ascii="TH SarabunPSK" w:hAnsi="TH SarabunPSK" w:cs="TH SarabunPSK"/>
                <w:color w:val="000000"/>
                <w:spacing w:val="-6"/>
                <w:cs/>
              </w:rPr>
              <w:br/>
              <w:t>หรือเอกสารแทนตัวเงินอื่</w:t>
            </w:r>
            <w:r w:rsidR="005149BB">
              <w:rPr>
                <w:rFonts w:ascii="TH SarabunPSK" w:hAnsi="TH SarabunPSK" w:cs="TH SarabunPSK"/>
                <w:color w:val="000000"/>
                <w:cs/>
              </w:rPr>
              <w:t>น</w:t>
            </w:r>
          </w:p>
          <w:p w14:paraId="183C5D77" w14:textId="2F7C2857" w:rsidR="005149BB" w:rsidRDefault="00F41643" w:rsidP="005149BB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color w:val="000000"/>
              </w:rPr>
              <w:t xml:space="preserve">  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(4)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="005149BB">
              <w:rPr>
                <w:rFonts w:ascii="TH SarabunPSK" w:hAnsi="TH SarabunPSK" w:cs="TH SarabunPSK"/>
                <w:color w:val="000000"/>
                <w:cs/>
              </w:rPr>
              <w:t xml:space="preserve">เมื่อสิ้นเวลารับจ่ายเงินมีการนำเงินที่จะเก็บรักษาและรายงานเงินคงเหลือประจำวันส่งมอบให้คณะกรรมการเก็บรักษาเงิน     </w:t>
            </w:r>
          </w:p>
          <w:p w14:paraId="5EDA6629" w14:textId="4FA23D88" w:rsidR="005149BB" w:rsidRDefault="00F41643" w:rsidP="005149BB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F41643">
              <w:rPr>
                <w:rFonts w:ascii="TH SarabunPSK" w:hAnsi="TH SarabunPSK" w:cs="TH SarabunPSK"/>
                <w:color w:val="000000"/>
                <w:cs/>
              </w:rPr>
              <w:t xml:space="preserve">             (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5</w:t>
            </w:r>
            <w:r w:rsidRPr="00F41643">
              <w:rPr>
                <w:rFonts w:ascii="TH SarabunPSK" w:hAnsi="TH SarabunPSK" w:cs="TH SarabunPSK"/>
                <w:color w:val="000000"/>
                <w:cs/>
              </w:rPr>
              <w:t xml:space="preserve">) </w:t>
            </w:r>
            <w:r w:rsidR="005149BB">
              <w:rPr>
                <w:rFonts w:ascii="TH SarabunPSK" w:hAnsi="TH SarabunPSK" w:cs="TH SarabunPSK"/>
                <w:color w:val="000000"/>
                <w:cs/>
              </w:rPr>
              <w:t>มีการตรวจสอบยอดเงินคงเหลือตามรายงาน                            เงินคงเหลือประจำวัน (</w:t>
            </w:r>
            <w:r w:rsidR="005149BB">
              <w:rPr>
                <w:rFonts w:ascii="TH SarabunPSK" w:hAnsi="TH SarabunPSK" w:cs="TH SarabunPSK"/>
                <w:color w:val="000000"/>
              </w:rPr>
              <w:t>Manual</w:t>
            </w:r>
            <w:r w:rsidR="005149BB">
              <w:rPr>
                <w:rFonts w:ascii="TH SarabunPSK" w:hAnsi="TH SarabunPSK" w:cs="TH SarabunPSK"/>
                <w:color w:val="000000"/>
                <w:cs/>
              </w:rPr>
              <w:t xml:space="preserve">) เปรียบเทียบกับรายงาน                                 เงินคงเหลือประจำวันในระบบ </w:t>
            </w:r>
            <w:r w:rsidR="005149BB">
              <w:rPr>
                <w:rFonts w:ascii="TH SarabunPSK" w:hAnsi="TH SarabunPSK" w:cs="TH SarabunPSK"/>
                <w:color w:val="000000"/>
              </w:rPr>
              <w:t>New GFMIS Thai</w:t>
            </w:r>
            <w:r w:rsidR="005149BB">
              <w:rPr>
                <w:rFonts w:ascii="TH SarabunPSK" w:hAnsi="TH SarabunPSK" w:cs="TH SarabunPSK"/>
                <w:color w:val="000000"/>
                <w:cs/>
              </w:rPr>
              <w:t xml:space="preserve">   </w:t>
            </w:r>
          </w:p>
          <w:p w14:paraId="62973C60" w14:textId="103AB94B" w:rsidR="005149BB" w:rsidRDefault="00F41643" w:rsidP="005149BB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F41643">
              <w:rPr>
                <w:rFonts w:ascii="TH SarabunPSK" w:hAnsi="TH SarabunPSK" w:cs="TH SarabunPSK"/>
                <w:color w:val="000000"/>
                <w:cs/>
              </w:rPr>
              <w:t xml:space="preserve">             (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  <w:r w:rsidRPr="00F41643">
              <w:rPr>
                <w:rFonts w:ascii="TH SarabunPSK" w:hAnsi="TH SarabunPSK" w:cs="TH SarabunPSK"/>
                <w:color w:val="000000"/>
                <w:cs/>
              </w:rPr>
              <w:t xml:space="preserve">) </w:t>
            </w:r>
            <w:r w:rsidR="005149BB">
              <w:rPr>
                <w:rFonts w:ascii="TH SarabunPSK" w:hAnsi="TH SarabunPSK" w:cs="TH SarabunPSK"/>
                <w:color w:val="000000"/>
                <w:spacing w:val="-4"/>
                <w:cs/>
              </w:rPr>
              <w:t>ก</w:t>
            </w:r>
            <w:r w:rsidR="005149BB" w:rsidRPr="00F41643">
              <w:rPr>
                <w:rFonts w:ascii="TH SarabunPSK" w:hAnsi="TH SarabunPSK" w:cs="TH SarabunPSK"/>
                <w:color w:val="000000"/>
                <w:spacing w:val="-6"/>
                <w:cs/>
              </w:rPr>
              <w:t>ารเก็บรักษาเงินสดคงเหลือในมือ ณ ที่ทำการ</w:t>
            </w:r>
            <w:r w:rsidR="005149BB">
              <w:rPr>
                <w:rFonts w:ascii="TH SarabunPSK" w:hAnsi="TH SarabunPSK" w:cs="TH SarabunPSK"/>
                <w:color w:val="000000"/>
                <w:spacing w:val="8"/>
                <w:cs/>
              </w:rPr>
              <w:t>วงเงินที่เก็บไม่เกินอำนาจการเก็บรักษา และไม่เกินระยะเวลา</w:t>
            </w:r>
            <w:r w:rsidR="005149BB">
              <w:rPr>
                <w:rFonts w:ascii="TH SarabunPSK" w:hAnsi="TH SarabunPSK" w:cs="TH SarabunPSK"/>
                <w:color w:val="000000"/>
                <w:cs/>
              </w:rPr>
              <w:t>ตามที่ระเบียบกำหนด</w:t>
            </w:r>
          </w:p>
          <w:p w14:paraId="137EAE36" w14:textId="79671FBD" w:rsidR="00C47A28" w:rsidRDefault="00F41643" w:rsidP="00C47A28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1.1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</w:t>
            </w:r>
            <w:r w:rsidR="00C47A28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การนำเงินส่งคลังหรือฝากคลัง</w:t>
            </w:r>
          </w:p>
          <w:p w14:paraId="7DEE02F6" w14:textId="6BAF841F" w:rsidR="00C47A28" w:rsidRDefault="00F41643" w:rsidP="00C47A28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F41643">
              <w:rPr>
                <w:rFonts w:ascii="TH SarabunPSK" w:hAnsi="TH SarabunPSK" w:cs="TH SarabunPSK"/>
                <w:color w:val="000000"/>
                <w:cs/>
              </w:rPr>
              <w:t xml:space="preserve">             (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1</w:t>
            </w:r>
            <w:r w:rsidRPr="00F41643">
              <w:rPr>
                <w:rFonts w:ascii="TH SarabunPSK" w:hAnsi="TH SarabunPSK" w:cs="TH SarabunPSK"/>
                <w:color w:val="000000"/>
                <w:cs/>
              </w:rPr>
              <w:t xml:space="preserve">) </w:t>
            </w:r>
            <w:r w:rsidR="00C47A28">
              <w:rPr>
                <w:rFonts w:ascii="TH SarabunPSK" w:hAnsi="TH SarabunPSK" w:cs="TH SarabunPSK"/>
                <w:color w:val="000000"/>
                <w:cs/>
              </w:rPr>
              <w:t>ก</w:t>
            </w:r>
            <w:r w:rsidR="00C47A28">
              <w:rPr>
                <w:rFonts w:ascii="TH SarabunPSK" w:hAnsi="TH SarabunPSK" w:cs="TH SarabunPSK"/>
                <w:color w:val="000000"/>
                <w:spacing w:val="-8"/>
                <w:cs/>
              </w:rPr>
              <w:t>ารนำเงินส่งคลังหรือฝากคลัง มีการเสนอ</w:t>
            </w:r>
            <w:r w:rsidR="00C47A28">
              <w:rPr>
                <w:rFonts w:ascii="TH SarabunPSK" w:hAnsi="TH SarabunPSK" w:cs="TH SarabunPSK"/>
                <w:color w:val="000000"/>
                <w:spacing w:val="-8"/>
                <w:cs/>
              </w:rPr>
              <w:br/>
            </w:r>
            <w:r w:rsidR="00C47A28">
              <w:rPr>
                <w:rFonts w:ascii="TH SarabunPSK" w:hAnsi="TH SarabunPSK" w:cs="TH SarabunPSK"/>
                <w:color w:val="000000"/>
                <w:cs/>
              </w:rPr>
              <w:t>ขออนุมัติต่อผู้มีอำนาจก่อนการนำส่งเงินทุกครั้ง</w:t>
            </w:r>
          </w:p>
          <w:p w14:paraId="2EF4A429" w14:textId="308B8988" w:rsidR="00C47A28" w:rsidRDefault="00F41643" w:rsidP="00C47A28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F41643">
              <w:rPr>
                <w:rFonts w:ascii="TH SarabunPSK" w:hAnsi="TH SarabunPSK" w:cs="TH SarabunPSK"/>
                <w:color w:val="000000"/>
                <w:cs/>
              </w:rPr>
              <w:t xml:space="preserve">             (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2</w:t>
            </w:r>
            <w:r w:rsidRPr="00F41643">
              <w:rPr>
                <w:rFonts w:ascii="TH SarabunPSK" w:hAnsi="TH SarabunPSK" w:cs="TH SarabunPSK"/>
                <w:color w:val="000000"/>
                <w:cs/>
              </w:rPr>
              <w:t xml:space="preserve">) </w:t>
            </w:r>
            <w:r w:rsidR="00C47A28">
              <w:rPr>
                <w:rFonts w:ascii="TH SarabunPSK" w:hAnsi="TH SarabunPSK" w:cs="TH SarabunPSK"/>
                <w:color w:val="000000"/>
                <w:cs/>
              </w:rPr>
              <w:t xml:space="preserve">การนำเงินส่งคลังหรือฝากคลังแต่ละประเภท  ของเงินที่รับภายในระยะเวลาตามที่ระเบียบกำหนด </w:t>
            </w:r>
          </w:p>
          <w:p w14:paraId="1689190A" w14:textId="5B0D9306" w:rsidR="00127621" w:rsidRDefault="00F41643" w:rsidP="00C47A28">
            <w:pPr>
              <w:jc w:val="thaiDistribute"/>
              <w:rPr>
                <w:rFonts w:ascii="TH SarabunPSK" w:hAnsi="TH SarabunPSK" w:cs="TH SarabunPSK"/>
                <w:color w:val="000000"/>
                <w:spacing w:val="-4"/>
              </w:rPr>
            </w:pPr>
            <w:r w:rsidRPr="00F41643">
              <w:rPr>
                <w:rFonts w:ascii="TH SarabunPSK" w:hAnsi="TH SarabunPSK" w:cs="TH SarabunPSK"/>
                <w:color w:val="000000"/>
                <w:cs/>
              </w:rPr>
              <w:t xml:space="preserve">             (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3</w:t>
            </w:r>
            <w:r w:rsidRPr="00F41643">
              <w:rPr>
                <w:rFonts w:ascii="TH SarabunPSK" w:hAnsi="TH SarabunPSK" w:cs="TH SarabunPSK"/>
                <w:color w:val="000000"/>
                <w:cs/>
              </w:rPr>
              <w:t xml:space="preserve">) </w:t>
            </w:r>
            <w:r w:rsidR="00C47A28">
              <w:rPr>
                <w:rFonts w:ascii="TH SarabunPSK" w:hAnsi="TH SarabunPSK" w:cs="TH SarabunPSK"/>
                <w:color w:val="000000"/>
                <w:cs/>
              </w:rPr>
              <w:t xml:space="preserve">มีการบันทึกข้อมูลการนำเงินส่งคลังในระบบ                      </w:t>
            </w:r>
            <w:r w:rsidR="00C47A28">
              <w:rPr>
                <w:rFonts w:ascii="TH SarabunPSK" w:hAnsi="TH SarabunPSK" w:cs="TH SarabunPSK"/>
                <w:color w:val="000000"/>
                <w:spacing w:val="-4"/>
              </w:rPr>
              <w:t>New</w:t>
            </w:r>
            <w:r w:rsidR="00C47A28">
              <w:rPr>
                <w:rFonts w:ascii="TH SarabunPSK" w:hAnsi="TH SarabunPSK" w:cs="TH SarabunPSK"/>
                <w:color w:val="000000"/>
                <w:spacing w:val="-4"/>
                <w:cs/>
              </w:rPr>
              <w:t xml:space="preserve"> </w:t>
            </w:r>
            <w:r w:rsidR="00C47A28">
              <w:rPr>
                <w:rFonts w:ascii="TH SarabunPSK" w:hAnsi="TH SarabunPSK" w:cs="TH SarabunPSK"/>
                <w:color w:val="000000"/>
                <w:spacing w:val="-4"/>
              </w:rPr>
              <w:t>GFMIS Thai</w:t>
            </w:r>
            <w:r w:rsidR="00C47A28">
              <w:rPr>
                <w:rFonts w:ascii="TH SarabunPSK" w:hAnsi="TH SarabunPSK" w:cs="TH SarabunPSK"/>
                <w:color w:val="000000"/>
                <w:spacing w:val="-4"/>
                <w:cs/>
              </w:rPr>
              <w:t xml:space="preserve"> ภายในวันที่นำส่งเงินครบถ้วนทุกรายการ</w:t>
            </w:r>
          </w:p>
          <w:p w14:paraId="49F2B0FB" w14:textId="77777777" w:rsidR="00C47A28" w:rsidRDefault="00C47A28" w:rsidP="00C47A28">
            <w:pPr>
              <w:jc w:val="thaiDistribute"/>
              <w:rPr>
                <w:rFonts w:ascii="TH SarabunPSK" w:hAnsi="TH SarabunPSK" w:cs="TH SarabunPSK"/>
              </w:rPr>
            </w:pPr>
          </w:p>
          <w:p w14:paraId="1EE58A1A" w14:textId="7320BCAA" w:rsidR="00977FF9" w:rsidRPr="007065AF" w:rsidRDefault="00977FF9" w:rsidP="00C47A28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vAlign w:val="center"/>
          </w:tcPr>
          <w:p w14:paraId="66EFD751" w14:textId="77777777" w:rsidR="0084208E" w:rsidRPr="007065AF" w:rsidRDefault="0084208E" w:rsidP="0072466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A243065" w14:textId="77777777" w:rsidR="0084208E" w:rsidRPr="007065AF" w:rsidRDefault="0084208E" w:rsidP="0054508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304BF" w:rsidRPr="007065AF" w14:paraId="36F87FC0" w14:textId="77777777" w:rsidTr="005149BB">
        <w:trPr>
          <w:trHeight w:val="60"/>
        </w:trPr>
        <w:tc>
          <w:tcPr>
            <w:tcW w:w="421" w:type="dxa"/>
            <w:vAlign w:val="center"/>
          </w:tcPr>
          <w:p w14:paraId="79C2FD99" w14:textId="77777777" w:rsidR="00032C8F" w:rsidRPr="007065AF" w:rsidRDefault="00032C8F" w:rsidP="006A195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103" w:type="dxa"/>
          </w:tcPr>
          <w:p w14:paraId="7934DAFB" w14:textId="72DC1CBE" w:rsidR="00124515" w:rsidRDefault="005F2CD7" w:rsidP="00124515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1.2</w:t>
            </w:r>
            <w:r w:rsidR="00124515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กรณีรับเงิน และนำเงินส่งคลังหรือฝากคลังผ่านระบบอิเล็กทรอนิกส์ (</w:t>
            </w:r>
            <w:r w:rsidR="00124515">
              <w:rPr>
                <w:rFonts w:ascii="TH SarabunPSK" w:hAnsi="TH SarabunPSK" w:cs="TH SarabunPSK"/>
                <w:b/>
                <w:bCs/>
                <w:color w:val="000000"/>
              </w:rPr>
              <w:t>e</w:t>
            </w:r>
            <w:r w:rsidR="00124515">
              <w:rPr>
                <w:rFonts w:ascii="TH SarabunPSK" w:hAnsi="TH SarabunPSK" w:cs="TH SarabunPSK"/>
                <w:b/>
                <w:bCs/>
                <w:color w:val="000000"/>
                <w:cs/>
              </w:rPr>
              <w:t>-</w:t>
            </w:r>
            <w:r w:rsidR="00124515">
              <w:rPr>
                <w:rFonts w:ascii="TH SarabunPSK" w:hAnsi="TH SarabunPSK" w:cs="TH SarabunPSK"/>
                <w:b/>
                <w:bCs/>
                <w:color w:val="000000"/>
              </w:rPr>
              <w:t>Payment</w:t>
            </w:r>
            <w:r w:rsidR="00124515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  <w:p w14:paraId="7BC1D452" w14:textId="77777777" w:rsidR="00124515" w:rsidRDefault="00124515" w:rsidP="0012451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มีการรับเงินผ่านระบบ</w:t>
            </w:r>
            <w:r>
              <w:rPr>
                <w:rFonts w:ascii="TH SarabunPSK" w:hAnsi="TH SarabunPSK" w:cs="TH SarabunPSK"/>
                <w:color w:val="000000"/>
                <w:spacing w:val="-8"/>
                <w:cs/>
              </w:rPr>
              <w:t>อิเล็กทรอนิกส์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00"/>
              </w:rPr>
              <w:t>e</w:t>
            </w:r>
            <w:r>
              <w:rPr>
                <w:rFonts w:ascii="TH SarabunPSK" w:hAnsi="TH SarabunPSK" w:cs="TH SarabunPSK"/>
                <w:color w:val="000000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</w:rPr>
              <w:t>Payment</w:t>
            </w:r>
            <w:r>
              <w:rPr>
                <w:rFonts w:ascii="TH SarabunPSK" w:hAnsi="TH SarabunPSK" w:cs="TH SarabunPSK"/>
                <w:color w:val="000000"/>
                <w:cs/>
              </w:rPr>
              <w:t>)       สำหรับรายการ ดังนี้</w:t>
            </w:r>
          </w:p>
          <w:p w14:paraId="55FB362A" w14:textId="77777777" w:rsidR="00124515" w:rsidRDefault="00124515" w:rsidP="0012451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1. เงินรายได้แผ่นดิน </w:t>
            </w:r>
          </w:p>
          <w:p w14:paraId="2159C426" w14:textId="77777777" w:rsidR="00124515" w:rsidRDefault="00124515" w:rsidP="0012451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2. เงินนอกงบประมาณฝากคลัง</w:t>
            </w:r>
          </w:p>
          <w:p w14:paraId="49744AF7" w14:textId="77777777" w:rsidR="00124515" w:rsidRDefault="00124515" w:rsidP="0012451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    3</w:t>
            </w:r>
            <w:r>
              <w:rPr>
                <w:rFonts w:ascii="TH SarabunPSK" w:hAnsi="TH SarabunPSK" w:cs="TH SarabunPSK"/>
                <w:color w:val="000000"/>
                <w:cs/>
              </w:rPr>
              <w:t>. เงินเหลือจ่ายที่ยืม</w:t>
            </w:r>
          </w:p>
          <w:p w14:paraId="436B69AA" w14:textId="77777777" w:rsidR="00124515" w:rsidRDefault="00124515" w:rsidP="00124515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4. เงินงบประมาณที่จ่ายไปแล้ว</w:t>
            </w:r>
          </w:p>
          <w:p w14:paraId="0AC18304" w14:textId="77777777" w:rsidR="00124515" w:rsidRDefault="00124515" w:rsidP="00124515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5. เงินนอกงบประมาณฝากคลังที่จ่ายไปแล้ว (ถ้ามี)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</w:t>
            </w:r>
          </w:p>
          <w:p w14:paraId="2BC6B616" w14:textId="77777777" w:rsidR="00400AF6" w:rsidRDefault="00124515" w:rsidP="00124515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DE730C">
              <w:rPr>
                <w:rFonts w:ascii="TH SarabunPSK" w:hAnsi="TH SarabunPSK" w:cs="TH SarabunPSK"/>
                <w:b/>
                <w:bCs/>
                <w:color w:val="000000"/>
                <w:spacing w:val="-14"/>
                <w:cs/>
              </w:rPr>
              <w:t xml:space="preserve">    </w:t>
            </w:r>
            <w:r w:rsidR="00475F0F" w:rsidRPr="00DE730C">
              <w:rPr>
                <w:rFonts w:ascii="TH SarabunPSK" w:hAnsi="TH SarabunPSK" w:cs="TH SarabunPSK" w:hint="cs"/>
                <w:b/>
                <w:bCs/>
                <w:color w:val="000000"/>
                <w:spacing w:val="-14"/>
                <w:cs/>
              </w:rPr>
              <w:t>1.</w:t>
            </w:r>
            <w:r w:rsidRPr="00DE730C">
              <w:rPr>
                <w:rFonts w:ascii="TH SarabunPSK" w:hAnsi="TH SarabunPSK" w:cs="TH SarabunPSK"/>
                <w:b/>
                <w:bCs/>
                <w:color w:val="000000"/>
                <w:spacing w:val="-14"/>
                <w:cs/>
              </w:rPr>
              <w:t>2.1 การรับเงินผ่านบริการรับชำระเงิน (</w:t>
            </w:r>
            <w:r w:rsidRPr="00DE730C">
              <w:rPr>
                <w:rFonts w:ascii="TH SarabunPSK" w:hAnsi="TH SarabunPSK" w:cs="TH SarabunPSK"/>
                <w:b/>
                <w:bCs/>
                <w:color w:val="000000"/>
                <w:spacing w:val="-14"/>
              </w:rPr>
              <w:t>Bill Payment</w:t>
            </w:r>
            <w:r w:rsidRPr="00DE730C">
              <w:rPr>
                <w:rFonts w:ascii="TH SarabunPSK" w:hAnsi="TH SarabunPSK" w:cs="TH SarabunPSK"/>
                <w:b/>
                <w:bCs/>
                <w:color w:val="000000"/>
                <w:spacing w:val="-14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ผ่านระบบ 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>KTB Corporate Online</w:t>
            </w:r>
          </w:p>
          <w:p w14:paraId="4079A304" w14:textId="77777777" w:rsidR="00400AF6" w:rsidRDefault="00475F0F" w:rsidP="00400AF6">
            <w:pPr>
              <w:ind w:left="28" w:firstLine="709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(1)</w:t>
            </w:r>
            <w:r w:rsidR="00124515">
              <w:rPr>
                <w:rFonts w:ascii="TH SarabunPSK" w:hAnsi="TH SarabunPSK" w:cs="TH SarabunPSK"/>
                <w:color w:val="000000"/>
                <w:cs/>
              </w:rPr>
              <w:t xml:space="preserve"> มีการกำหนดแบบใบแจ้งการชำระเงิน                        เพื่อให้ผู้ชำระเงินใช้ในการชำระเงินเข้าบัญชีเงินฝากธนาคารเพื่อการรับเงินทางอิเล็กทรอนิกส์</w:t>
            </w:r>
            <w:r w:rsidR="00124515">
              <w:rPr>
                <w:rFonts w:ascii="TH SarabunPSK" w:hAnsi="TH SarabunPSK" w:cs="TH SarabunPSK"/>
                <w:color w:val="000000"/>
                <w:spacing w:val="4"/>
                <w:cs/>
              </w:rPr>
              <w:t>เป็นไปตามรูปแบบที่กระทรวงการคลังกำหนด</w:t>
            </w:r>
          </w:p>
          <w:p w14:paraId="4E424F21" w14:textId="77777777" w:rsidR="00400AF6" w:rsidRDefault="00DE730C" w:rsidP="00400AF6">
            <w:pPr>
              <w:ind w:left="28" w:firstLine="709"/>
              <w:jc w:val="thaiDistribute"/>
              <w:rPr>
                <w:rFonts w:ascii="TH SarabunPSK" w:hAnsi="TH SarabunPSK" w:cs="TH SarabunPSK"/>
                <w:color w:val="000000"/>
                <w:spacing w:val="4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(</w:t>
            </w:r>
            <w:r w:rsidR="00124515">
              <w:rPr>
                <w:rFonts w:ascii="TH SarabunPSK" w:hAnsi="TH SarabunPSK" w:cs="TH SarabunPSK"/>
                <w:color w:val="000000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)</w:t>
            </w:r>
            <w:r w:rsidR="00124515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="00124515">
              <w:rPr>
                <w:rFonts w:ascii="TH SarabunPSK" w:hAnsi="TH SarabunPSK" w:cs="TH SarabunPSK"/>
                <w:color w:val="000000"/>
                <w:spacing w:val="4"/>
                <w:cs/>
              </w:rPr>
              <w:t>การรับคืนเงินเหลือจ่ายที่ยืมและการรับคืน          เงินงบประมาณที่จ่ายไปแล้วคืนเป็นเงินเบิกเกินส่งคืน                          และเงินเหลือจ่ายปีเก่าส่งคืน โดยใช้ใบแจ้งการชำระเงิน (</w:t>
            </w:r>
            <w:r w:rsidR="00124515">
              <w:rPr>
                <w:rFonts w:ascii="TH SarabunPSK" w:hAnsi="TH SarabunPSK" w:cs="TH SarabunPSK"/>
                <w:color w:val="000000"/>
                <w:spacing w:val="4"/>
              </w:rPr>
              <w:t>Pay</w:t>
            </w:r>
            <w:r w:rsidR="00124515">
              <w:rPr>
                <w:rFonts w:ascii="TH SarabunPSK" w:hAnsi="TH SarabunPSK" w:cs="TH SarabunPSK"/>
                <w:color w:val="000000"/>
                <w:spacing w:val="4"/>
                <w:cs/>
              </w:rPr>
              <w:t>-</w:t>
            </w:r>
            <w:r w:rsidR="00124515">
              <w:rPr>
                <w:rFonts w:ascii="TH SarabunPSK" w:hAnsi="TH SarabunPSK" w:cs="TH SarabunPSK"/>
                <w:color w:val="000000"/>
                <w:spacing w:val="4"/>
              </w:rPr>
              <w:t>in</w:t>
            </w:r>
            <w:r w:rsidR="00124515">
              <w:rPr>
                <w:rFonts w:ascii="TH SarabunPSK" w:hAnsi="TH SarabunPSK" w:cs="TH SarabunPSK"/>
                <w:color w:val="000000"/>
                <w:spacing w:val="4"/>
                <w:cs/>
              </w:rPr>
              <w:t>) เบิกเกินส่งคืนตามรูปแบบที่กระทรวงการคลังกำหนด</w:t>
            </w:r>
          </w:p>
          <w:p w14:paraId="39BAC4AF" w14:textId="6D79C673" w:rsidR="00D970F2" w:rsidRDefault="00DE730C" w:rsidP="00D970F2">
            <w:pPr>
              <w:ind w:left="28" w:firstLine="709"/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spacing w:val="4"/>
                <w:cs/>
              </w:rPr>
              <w:t>(</w:t>
            </w:r>
            <w:r w:rsidR="00124515">
              <w:rPr>
                <w:rFonts w:ascii="TH SarabunPSK" w:hAnsi="TH SarabunPSK" w:cs="TH SarabunPSK"/>
                <w:color w:val="000000"/>
                <w:spacing w:val="4"/>
                <w:cs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pacing w:val="4"/>
                <w:cs/>
              </w:rPr>
              <w:t>)</w:t>
            </w:r>
            <w:r w:rsidR="00124515">
              <w:rPr>
                <w:rFonts w:ascii="TH SarabunPSK" w:hAnsi="TH SarabunPSK" w:cs="TH SarabunPSK"/>
                <w:color w:val="000000"/>
                <w:spacing w:val="4"/>
                <w:cs/>
              </w:rPr>
              <w:t xml:space="preserve"> </w:t>
            </w:r>
            <w:r w:rsidR="00124515">
              <w:rPr>
                <w:rFonts w:ascii="TH SarabunPSK" w:hAnsi="TH SarabunPSK" w:cs="TH SarabunPSK"/>
                <w:color w:val="000000"/>
                <w:cs/>
              </w:rPr>
              <w:t>ทุกสิ้นวันทำการ</w:t>
            </w:r>
            <w:r w:rsidR="00E66A4E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124515">
              <w:rPr>
                <w:rFonts w:ascii="TH SarabunPSK" w:hAnsi="TH SarabunPSK" w:cs="TH SarabunPSK"/>
                <w:color w:val="000000"/>
                <w:cs/>
              </w:rPr>
              <w:t>มีการตรวจสอบข้อมูล</w:t>
            </w:r>
            <w:r w:rsidR="00124515">
              <w:rPr>
                <w:rFonts w:ascii="TH SarabunPSK" w:hAnsi="TH SarabunPSK" w:cs="TH SarabunPSK"/>
                <w:color w:val="000000"/>
                <w:cs/>
              </w:rPr>
              <w:br/>
              <w:t>การรับเงินแต่ละรายการจากรายงานการรับชำระเงินระหว่างวัน (</w:t>
            </w:r>
            <w:r w:rsidR="00124515">
              <w:rPr>
                <w:rFonts w:ascii="TH SarabunPSK" w:hAnsi="TH SarabunPSK" w:cs="TH SarabunPSK"/>
                <w:color w:val="000000"/>
              </w:rPr>
              <w:t>Receivable Information Online</w:t>
            </w:r>
            <w:r w:rsidR="00124515">
              <w:rPr>
                <w:rFonts w:ascii="TH SarabunPSK" w:hAnsi="TH SarabunPSK" w:cs="TH SarabunPSK"/>
                <w:color w:val="000000"/>
                <w:cs/>
              </w:rPr>
              <w:t>) กับรายการสรุปความเคลื่อนไหวทางบัญชี (</w:t>
            </w:r>
            <w:r w:rsidR="00124515">
              <w:rPr>
                <w:rFonts w:ascii="TH SarabunPSK" w:hAnsi="TH SarabunPSK" w:cs="TH SarabunPSK"/>
                <w:color w:val="000000"/>
              </w:rPr>
              <w:t>e</w:t>
            </w:r>
            <w:r w:rsidR="00124515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124515">
              <w:rPr>
                <w:rFonts w:ascii="TH SarabunPSK" w:hAnsi="TH SarabunPSK" w:cs="TH SarabunPSK"/>
                <w:color w:val="000000"/>
              </w:rPr>
              <w:t>Statement</w:t>
            </w:r>
            <w:r w:rsidR="00124515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="00124515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124515">
              <w:rPr>
                <w:rFonts w:ascii="TH SarabunPSK" w:hAnsi="TH SarabunPSK" w:cs="TH SarabunPSK"/>
                <w:color w:val="000000"/>
              </w:rPr>
              <w:t>Account Information</w:t>
            </w:r>
            <w:r w:rsidR="00124515">
              <w:rPr>
                <w:rFonts w:ascii="TH SarabunPSK" w:hAnsi="TH SarabunPSK" w:cs="TH SarabunPSK"/>
                <w:color w:val="000000"/>
                <w:cs/>
              </w:rPr>
              <w:t xml:space="preserve">)   </w:t>
            </w:r>
          </w:p>
          <w:p w14:paraId="4E3A8410" w14:textId="680A4805" w:rsidR="00D970F2" w:rsidRDefault="00400AF6" w:rsidP="00D970F2">
            <w:pPr>
              <w:ind w:left="28" w:firstLine="709"/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spacing w:val="4"/>
                <w:cs/>
              </w:rPr>
              <w:t>(</w:t>
            </w:r>
            <w:r w:rsidR="00124515">
              <w:rPr>
                <w:rFonts w:ascii="TH SarabunPSK" w:hAnsi="TH SarabunPSK" w:cs="TH SarabunPSK"/>
                <w:color w:val="000000"/>
                <w:cs/>
              </w:rPr>
              <w:t>4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)</w:t>
            </w:r>
            <w:r w:rsidR="00124515">
              <w:rPr>
                <w:rFonts w:ascii="TH SarabunPSK" w:hAnsi="TH SarabunPSK" w:cs="TH SarabunPSK"/>
                <w:color w:val="000000"/>
                <w:cs/>
              </w:rPr>
              <w:t xml:space="preserve"> ใน</w:t>
            </w:r>
            <w:r w:rsidR="00124515">
              <w:rPr>
                <w:rFonts w:ascii="TH SarabunPSK" w:hAnsi="TH SarabunPSK" w:cs="TH SarabunPSK"/>
                <w:color w:val="000000"/>
                <w:spacing w:val="-8"/>
                <w:cs/>
              </w:rPr>
              <w:t>วันทำการถัดไป</w:t>
            </w:r>
            <w:r w:rsidR="00E66A4E">
              <w:rPr>
                <w:rFonts w:ascii="TH SarabunPSK" w:hAnsi="TH SarabunPSK" w:cs="TH SarabunPSK" w:hint="cs"/>
                <w:color w:val="000000"/>
                <w:spacing w:val="-8"/>
                <w:cs/>
              </w:rPr>
              <w:t xml:space="preserve"> </w:t>
            </w:r>
            <w:r w:rsidR="00124515">
              <w:rPr>
                <w:rFonts w:ascii="TH SarabunPSK" w:hAnsi="TH SarabunPSK" w:cs="TH SarabunPSK"/>
                <w:color w:val="000000"/>
                <w:spacing w:val="-8"/>
                <w:cs/>
              </w:rPr>
              <w:t>มีการตรวจสอบความถูกต้อง</w:t>
            </w:r>
            <w:r w:rsidR="00124515">
              <w:rPr>
                <w:rFonts w:ascii="TH SarabunPSK" w:hAnsi="TH SarabunPSK" w:cs="TH SarabunPSK"/>
                <w:color w:val="000000"/>
                <w:cs/>
              </w:rPr>
              <w:t>ของข้อมูลการรับเงินแต่ละรายการอีกครั้งจากรายงาน                   สรุปรายละเอียดการรับเงินของส่วนราชการ (</w:t>
            </w:r>
            <w:r w:rsidR="00124515">
              <w:rPr>
                <w:rFonts w:ascii="TH SarabunPSK" w:hAnsi="TH SarabunPSK" w:cs="TH SarabunPSK"/>
                <w:color w:val="000000"/>
              </w:rPr>
              <w:t>Receivable Information Download</w:t>
            </w:r>
            <w:r w:rsidR="00124515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="00124515">
              <w:rPr>
                <w:rFonts w:ascii="TH SarabunPSK" w:hAnsi="TH SarabunPSK" w:cs="TH SarabunPSK"/>
                <w:color w:val="000000"/>
                <w:spacing w:val="-2"/>
                <w:cs/>
              </w:rPr>
              <w:t xml:space="preserve">และ/หรือ </w:t>
            </w:r>
            <w:r w:rsidR="00124515">
              <w:rPr>
                <w:rFonts w:ascii="TH SarabunPSK" w:hAnsi="TH SarabunPSK" w:cs="TH SarabunPSK"/>
                <w:color w:val="000000"/>
                <w:spacing w:val="-2"/>
              </w:rPr>
              <w:t>Download Miscellaneous</w:t>
            </w:r>
            <w:r w:rsidR="00124515">
              <w:rPr>
                <w:rFonts w:ascii="TH SarabunPSK" w:hAnsi="TH SarabunPSK" w:cs="TH SarabunPSK"/>
                <w:color w:val="000000"/>
                <w:spacing w:val="-2"/>
                <w:cs/>
              </w:rPr>
              <w:t xml:space="preserve">) </w:t>
            </w:r>
            <w:r w:rsidR="00124515">
              <w:rPr>
                <w:rFonts w:ascii="TH SarabunPSK" w:hAnsi="TH SarabunPSK" w:cs="TH SarabunPSK"/>
                <w:color w:val="000000"/>
                <w:cs/>
              </w:rPr>
              <w:t>ก่อนการนำเงินส่งคลังหรือฝากคลัง</w:t>
            </w:r>
          </w:p>
          <w:p w14:paraId="21B14E37" w14:textId="35E92D0F" w:rsidR="00F61363" w:rsidRPr="00D970F2" w:rsidRDefault="00400AF6" w:rsidP="00D970F2">
            <w:pPr>
              <w:ind w:left="28" w:firstLine="709"/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spacing w:val="4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5)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="00124515">
              <w:rPr>
                <w:rFonts w:ascii="TH SarabunPSK" w:hAnsi="TH SarabunPSK" w:cs="TH SarabunPSK"/>
                <w:color w:val="000000"/>
                <w:cs/>
              </w:rPr>
              <w:t>มีการจัดเก็บรายงานสรุปรายละเอียด</w:t>
            </w:r>
            <w:r w:rsidR="00124515">
              <w:rPr>
                <w:rFonts w:ascii="TH SarabunPSK" w:hAnsi="TH SarabunPSK" w:cs="TH SarabunPSK"/>
                <w:color w:val="000000"/>
                <w:cs/>
              </w:rPr>
              <w:br/>
              <w:t>การรับเงิน</w:t>
            </w:r>
            <w:r w:rsidR="00124515">
              <w:rPr>
                <w:rFonts w:ascii="TH SarabunPSK" w:hAnsi="TH SarabunPSK" w:cs="TH SarabunPSK"/>
                <w:color w:val="000000"/>
                <w:spacing w:val="-2"/>
                <w:cs/>
              </w:rPr>
              <w:t>ของส่วนราชการ (</w:t>
            </w:r>
            <w:r w:rsidR="00124515">
              <w:rPr>
                <w:rFonts w:ascii="TH SarabunPSK" w:hAnsi="TH SarabunPSK" w:cs="TH SarabunPSK"/>
                <w:color w:val="000000"/>
                <w:spacing w:val="-2"/>
              </w:rPr>
              <w:t>Receivable Information Download</w:t>
            </w:r>
            <w:r w:rsidR="00124515">
              <w:rPr>
                <w:rFonts w:ascii="TH SarabunPSK" w:hAnsi="TH SarabunPSK" w:cs="TH SarabunPSK"/>
                <w:color w:val="000000"/>
                <w:spacing w:val="-2"/>
                <w:cs/>
              </w:rPr>
              <w:t xml:space="preserve"> และ/หรือ </w:t>
            </w:r>
            <w:r w:rsidR="00124515">
              <w:rPr>
                <w:rFonts w:ascii="TH SarabunPSK" w:hAnsi="TH SarabunPSK" w:cs="TH SarabunPSK"/>
                <w:color w:val="000000"/>
                <w:spacing w:val="-2"/>
              </w:rPr>
              <w:t>Download Miscellaneous</w:t>
            </w:r>
            <w:r w:rsidR="00124515">
              <w:rPr>
                <w:rFonts w:ascii="TH SarabunPSK" w:hAnsi="TH SarabunPSK" w:cs="TH SarabunPSK"/>
                <w:color w:val="000000"/>
                <w:spacing w:val="-2"/>
                <w:cs/>
              </w:rPr>
              <w:t>)</w:t>
            </w:r>
            <w:r w:rsidR="00124515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="00124515">
              <w:rPr>
                <w:rFonts w:ascii="TH SarabunPSK" w:hAnsi="TH SarabunPSK" w:cs="TH SarabunPSK"/>
                <w:color w:val="000000"/>
                <w:cs/>
              </w:rPr>
              <w:br/>
              <w:t>เพื่อเป็นหลักฐานในการรับเงิน และสำเนาใบเสร็จรับเงิน (ถ้ามี) และเก็บรักษาไว้ให้สำนักงานการตรวจเงิน</w:t>
            </w:r>
            <w:r w:rsidR="00124515">
              <w:rPr>
                <w:rFonts w:ascii="TH SarabunPSK" w:hAnsi="TH SarabunPSK" w:cs="TH SarabunPSK"/>
                <w:color w:val="000000"/>
                <w:spacing w:val="4"/>
                <w:cs/>
              </w:rPr>
              <w:t>แผ่นดินตรวจสอบ</w:t>
            </w:r>
          </w:p>
          <w:p w14:paraId="4887BF42" w14:textId="4A545E45" w:rsidR="00977FF9" w:rsidRPr="007065AF" w:rsidRDefault="00977FF9" w:rsidP="00124515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1AC11761" w14:textId="14321822" w:rsidR="00F863DB" w:rsidRPr="007065AF" w:rsidRDefault="00F863DB" w:rsidP="004C05E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14:paraId="7CAA93E4" w14:textId="42514F8E" w:rsidR="00264D3A" w:rsidRPr="007065AF" w:rsidRDefault="00264D3A" w:rsidP="00264D3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304BF" w:rsidRPr="007065AF" w14:paraId="613A04E1" w14:textId="77777777" w:rsidTr="005149BB">
        <w:tc>
          <w:tcPr>
            <w:tcW w:w="421" w:type="dxa"/>
            <w:tcBorders>
              <w:top w:val="nil"/>
            </w:tcBorders>
            <w:vAlign w:val="center"/>
          </w:tcPr>
          <w:p w14:paraId="29625423" w14:textId="77777777" w:rsidR="00173EB5" w:rsidRPr="007065AF" w:rsidRDefault="00173EB5" w:rsidP="006A195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41375AFE" w14:textId="3974FF9E" w:rsidR="00FC22C5" w:rsidRDefault="00D970F2" w:rsidP="00D970F2">
            <w:pPr>
              <w:ind w:firstLine="312"/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1.</w:t>
            </w:r>
            <w:r w:rsidR="00FC22C5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2.2 </w:t>
            </w:r>
            <w:r w:rsidR="00FC22C5">
              <w:rPr>
                <w:rFonts w:ascii="TH SarabunPSK" w:hAnsi="TH SarabunPSK" w:cs="TH SarabunPSK"/>
                <w:b/>
                <w:bCs/>
                <w:color w:val="000000"/>
                <w:spacing w:val="-6"/>
                <w:cs/>
              </w:rPr>
              <w:t>การรับเงินด้วยบัตรอิเล็กทรอนิกส์ (เดบิต</w:t>
            </w:r>
            <w:r w:rsidR="00FC22C5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cs/>
              </w:rPr>
              <w:t>/เครดิต</w:t>
            </w:r>
            <w:r w:rsidR="00FC22C5">
              <w:rPr>
                <w:rFonts w:ascii="TH SarabunPSK" w:hAnsi="TH SarabunPSK" w:cs="TH SarabunPSK"/>
                <w:b/>
                <w:bCs/>
                <w:color w:val="000000"/>
                <w:spacing w:val="-6"/>
                <w:cs/>
              </w:rPr>
              <w:t xml:space="preserve">) </w:t>
            </w:r>
            <w:r w:rsidR="00FC22C5">
              <w:rPr>
                <w:rFonts w:ascii="TH SarabunPSK" w:hAnsi="TH SarabunPSK" w:cs="TH SarabunPSK"/>
                <w:b/>
                <w:bCs/>
                <w:color w:val="000000"/>
                <w:spacing w:val="-6"/>
                <w:cs/>
              </w:rPr>
              <w:br/>
              <w:t>และ</w:t>
            </w:r>
            <w:r w:rsidR="00FC22C5">
              <w:rPr>
                <w:rFonts w:ascii="TH SarabunPSK" w:hAnsi="TH SarabunPSK" w:cs="TH SarabunPSK"/>
                <w:b/>
                <w:bCs/>
                <w:color w:val="000000"/>
                <w:spacing w:val="-6"/>
              </w:rPr>
              <w:t xml:space="preserve"> QR Code</w:t>
            </w:r>
            <w:r w:rsidR="00FC22C5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ผ่านเครื่อง </w:t>
            </w:r>
            <w:r w:rsidR="00FC22C5">
              <w:rPr>
                <w:rFonts w:ascii="TH SarabunPSK" w:hAnsi="TH SarabunPSK" w:cs="TH SarabunPSK"/>
                <w:b/>
                <w:bCs/>
                <w:color w:val="000000"/>
              </w:rPr>
              <w:t>EDC</w:t>
            </w:r>
          </w:p>
          <w:p w14:paraId="03AAAABA" w14:textId="2612B733" w:rsidR="00FC22C5" w:rsidRDefault="007732A4" w:rsidP="00D970F2">
            <w:pPr>
              <w:ind w:firstLine="737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 w:rsidR="00D970F2">
              <w:rPr>
                <w:rFonts w:ascii="TH SarabunPSK" w:hAnsi="TH SarabunPSK" w:cs="TH SarabunPSK" w:hint="cs"/>
                <w:color w:val="000000"/>
                <w:cs/>
              </w:rPr>
              <w:t>(</w:t>
            </w:r>
            <w:r w:rsidR="00FC22C5"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="00D970F2">
              <w:rPr>
                <w:rFonts w:ascii="TH SarabunPSK" w:hAnsi="TH SarabunPSK" w:cs="TH SarabunPSK" w:hint="cs"/>
                <w:color w:val="000000"/>
                <w:cs/>
              </w:rPr>
              <w:t>)</w:t>
            </w:r>
            <w:r w:rsidR="00FC22C5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</w:t>
            </w:r>
            <w:r w:rsidR="00FC22C5">
              <w:rPr>
                <w:rFonts w:ascii="TH SarabunPSK" w:hAnsi="TH SarabunPSK" w:cs="TH SarabunPSK"/>
                <w:color w:val="000000"/>
                <w:cs/>
              </w:rPr>
              <w:t>เมื่อทำรายการรับชำระเงินด้วยบัตรอิเล็กทรอนิกส์ (เดบิต</w:t>
            </w:r>
            <w:r w:rsidR="00FC22C5">
              <w:rPr>
                <w:rFonts w:ascii="TH SarabunPSK" w:hAnsi="TH SarabunPSK" w:cs="TH SarabunPSK" w:hint="cs"/>
                <w:color w:val="000000"/>
                <w:cs/>
              </w:rPr>
              <w:t>/เครดิต</w:t>
            </w:r>
            <w:r w:rsidR="00FC22C5">
              <w:rPr>
                <w:rFonts w:ascii="TH SarabunPSK" w:hAnsi="TH SarabunPSK" w:cs="TH SarabunPSK"/>
                <w:color w:val="000000"/>
                <w:cs/>
              </w:rPr>
              <w:t>) มีการออกใบเสร็จรับเงิน และมอบใบเสร็จรับเงินพร้อมหลักฐานการชำระเงิน (</w:t>
            </w:r>
            <w:r w:rsidR="00FC22C5">
              <w:rPr>
                <w:rFonts w:ascii="TH SarabunPSK" w:hAnsi="TH SarabunPSK" w:cs="TH SarabunPSK"/>
                <w:color w:val="000000"/>
              </w:rPr>
              <w:t>Customer Copy</w:t>
            </w:r>
            <w:r w:rsidR="00FC22C5">
              <w:rPr>
                <w:rFonts w:ascii="TH SarabunPSK" w:hAnsi="TH SarabunPSK" w:cs="TH SarabunPSK"/>
                <w:color w:val="000000"/>
                <w:cs/>
              </w:rPr>
              <w:t xml:space="preserve">) ให้แก่ผู้ชำระเงินเก็บไว้เป็นหลักฐาน </w:t>
            </w:r>
            <w:r w:rsidR="00FC22C5">
              <w:rPr>
                <w:rFonts w:ascii="TH SarabunPSK" w:hAnsi="TH SarabunPSK" w:cs="TH SarabunPSK"/>
                <w:color w:val="000000"/>
                <w:spacing w:val="-6"/>
                <w:cs/>
              </w:rPr>
              <w:t>และเก็บสำเนาใบเสร็จรับเงินพร้อมหลักฐานการชำระเงิน</w:t>
            </w:r>
            <w:r w:rsidR="00FC22C5">
              <w:rPr>
                <w:rFonts w:ascii="TH SarabunPSK" w:hAnsi="TH SarabunPSK" w:cs="TH SarabunPSK"/>
                <w:color w:val="000000"/>
                <w:spacing w:val="-6"/>
                <w:cs/>
              </w:rPr>
              <w:br/>
              <w:t>ที่ผู้ชำระเงินลงลายมือชื่อ (</w:t>
            </w:r>
            <w:r w:rsidR="00FC22C5">
              <w:rPr>
                <w:rFonts w:ascii="TH SarabunPSK" w:hAnsi="TH SarabunPSK" w:cs="TH SarabunPSK"/>
                <w:color w:val="000000"/>
                <w:spacing w:val="-6"/>
              </w:rPr>
              <w:t>Merchant Copy</w:t>
            </w:r>
            <w:r w:rsidR="00FC22C5">
              <w:rPr>
                <w:rFonts w:ascii="TH SarabunPSK" w:hAnsi="TH SarabunPSK" w:cs="TH SarabunPSK"/>
                <w:color w:val="000000"/>
                <w:spacing w:val="-6"/>
                <w:cs/>
              </w:rPr>
              <w:t>) ไว้เป็นหลักฐาน</w:t>
            </w:r>
            <w:r w:rsidR="00FC22C5">
              <w:rPr>
                <w:rFonts w:ascii="TH SarabunPSK" w:hAnsi="TH SarabunPSK" w:cs="TH SarabunPSK"/>
                <w:color w:val="000000"/>
                <w:cs/>
              </w:rPr>
              <w:t>เพื่อตรวจสอบความถูกต้องของการรับเงิน</w:t>
            </w:r>
          </w:p>
          <w:p w14:paraId="45645CFD" w14:textId="3A2A470A" w:rsidR="00FC22C5" w:rsidRDefault="007732A4" w:rsidP="00D970F2">
            <w:pPr>
              <w:ind w:firstLine="737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 w:rsidR="00D970F2">
              <w:rPr>
                <w:rFonts w:ascii="TH SarabunPSK" w:hAnsi="TH SarabunPSK" w:cs="TH SarabunPSK" w:hint="cs"/>
                <w:color w:val="000000"/>
                <w:cs/>
              </w:rPr>
              <w:t>(2)</w:t>
            </w:r>
            <w:r w:rsidR="00046F8E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FC22C5">
              <w:rPr>
                <w:rFonts w:ascii="TH SarabunPSK" w:hAnsi="TH SarabunPSK" w:cs="TH SarabunPSK"/>
                <w:color w:val="000000"/>
                <w:cs/>
              </w:rPr>
              <w:t xml:space="preserve">เมื่อมีการรับเงินด้วย </w:t>
            </w:r>
            <w:r w:rsidR="00FC22C5">
              <w:rPr>
                <w:rFonts w:ascii="TH SarabunPSK" w:hAnsi="TH SarabunPSK" w:cs="TH SarabunPSK"/>
                <w:color w:val="000000"/>
              </w:rPr>
              <w:t xml:space="preserve">QR Code </w:t>
            </w:r>
            <w:r w:rsidR="00FC22C5">
              <w:rPr>
                <w:rFonts w:ascii="TH SarabunPSK" w:hAnsi="TH SarabunPSK" w:cs="TH SarabunPSK"/>
                <w:color w:val="000000"/>
                <w:cs/>
              </w:rPr>
              <w:t xml:space="preserve">ผ่านเครื่อง </w:t>
            </w:r>
            <w:r w:rsidR="00FC22C5">
              <w:rPr>
                <w:rFonts w:ascii="TH SarabunPSK" w:hAnsi="TH SarabunPSK" w:cs="TH SarabunPSK"/>
                <w:color w:val="000000"/>
              </w:rPr>
              <w:t xml:space="preserve">EDC </w:t>
            </w:r>
            <w:r w:rsidR="00FC22C5">
              <w:rPr>
                <w:rFonts w:ascii="TH SarabunPSK" w:hAnsi="TH SarabunPSK" w:cs="TH SarabunPSK"/>
                <w:color w:val="000000"/>
                <w:cs/>
              </w:rPr>
              <w:t>มีการดำเนินการดังนี้</w:t>
            </w:r>
          </w:p>
          <w:p w14:paraId="2C5DABC5" w14:textId="6822CA6A" w:rsidR="00FC22C5" w:rsidRDefault="007732A4" w:rsidP="00046F8E">
            <w:pPr>
              <w:ind w:firstLine="1021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 w:rsidR="00FC22C5"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046F8E">
              <w:rPr>
                <w:rFonts w:ascii="TH SarabunPSK" w:hAnsi="TH SarabunPSK" w:cs="TH SarabunPSK" w:hint="cs"/>
                <w:color w:val="000000"/>
                <w:cs/>
              </w:rPr>
              <w:t>2.</w:t>
            </w:r>
            <w:r w:rsidR="00FC22C5">
              <w:rPr>
                <w:rFonts w:ascii="TH SarabunPSK" w:hAnsi="TH SarabunPSK" w:cs="TH SarabunPSK"/>
                <w:color w:val="000000"/>
                <w:cs/>
              </w:rPr>
              <w:t xml:space="preserve">1) </w:t>
            </w:r>
            <w:r w:rsidR="00FC22C5">
              <w:rPr>
                <w:rFonts w:ascii="TH SarabunPSK" w:hAnsi="TH SarabunPSK" w:cs="TH SarabunPSK"/>
                <w:color w:val="000000"/>
                <w:spacing w:val="-4"/>
                <w:cs/>
              </w:rPr>
              <w:t>เ</w:t>
            </w:r>
            <w:r w:rsidR="00FC22C5" w:rsidRPr="007732A4">
              <w:rPr>
                <w:rFonts w:ascii="TH SarabunPSK" w:hAnsi="TH SarabunPSK" w:cs="TH SarabunPSK"/>
                <w:color w:val="000000"/>
                <w:spacing w:val="-8"/>
                <w:cs/>
              </w:rPr>
              <w:t xml:space="preserve">มื่อทำรายการรับชำระเงินด้วย </w:t>
            </w:r>
            <w:r w:rsidR="00FC22C5" w:rsidRPr="007732A4">
              <w:rPr>
                <w:rFonts w:ascii="TH SarabunPSK" w:hAnsi="TH SarabunPSK" w:cs="TH SarabunPSK"/>
                <w:color w:val="000000"/>
                <w:spacing w:val="-8"/>
              </w:rPr>
              <w:t>QR Code</w:t>
            </w:r>
            <w:r w:rsidR="00FC22C5">
              <w:rPr>
                <w:rFonts w:ascii="TH SarabunPSK" w:hAnsi="TH SarabunPSK" w:cs="TH SarabunPSK"/>
                <w:color w:val="000000"/>
                <w:spacing w:val="-4"/>
              </w:rPr>
              <w:t xml:space="preserve"> </w:t>
            </w:r>
            <w:r w:rsidR="00FC22C5">
              <w:rPr>
                <w:rFonts w:ascii="TH SarabunPSK" w:hAnsi="TH SarabunPSK" w:cs="TH SarabunPSK"/>
                <w:color w:val="000000"/>
                <w:spacing w:val="-4"/>
                <w:cs/>
              </w:rPr>
              <w:t xml:space="preserve">มีการจัดพิมพ์ </w:t>
            </w:r>
            <w:r w:rsidR="00FC22C5">
              <w:rPr>
                <w:rFonts w:ascii="TH SarabunPSK" w:hAnsi="TH SarabunPSK" w:cs="TH SarabunPSK"/>
                <w:color w:val="000000"/>
                <w:spacing w:val="-4"/>
              </w:rPr>
              <w:t xml:space="preserve">Sale Slip </w:t>
            </w:r>
            <w:r w:rsidR="00FC22C5">
              <w:rPr>
                <w:rFonts w:ascii="TH SarabunPSK" w:hAnsi="TH SarabunPSK" w:cs="TH SarabunPSK"/>
                <w:color w:val="000000"/>
                <w:spacing w:val="-4"/>
                <w:cs/>
              </w:rPr>
              <w:t xml:space="preserve">ที่ปรากฏ </w:t>
            </w:r>
            <w:r w:rsidR="00FC22C5">
              <w:rPr>
                <w:rFonts w:ascii="TH SarabunPSK" w:hAnsi="TH SarabunPSK" w:cs="TH SarabunPSK"/>
                <w:color w:val="000000"/>
                <w:spacing w:val="-4"/>
              </w:rPr>
              <w:t>QR Code</w:t>
            </w:r>
            <w:r w:rsidR="00FC22C5">
              <w:rPr>
                <w:rFonts w:ascii="TH SarabunPSK" w:hAnsi="TH SarabunPSK" w:cs="TH SarabunPSK"/>
                <w:color w:val="000000"/>
                <w:spacing w:val="-4"/>
                <w:cs/>
              </w:rPr>
              <w:t xml:space="preserve"> และจำนวนเงินออกจากเครื่อง </w:t>
            </w:r>
            <w:r w:rsidR="00FC22C5">
              <w:rPr>
                <w:rFonts w:ascii="TH SarabunPSK" w:hAnsi="TH SarabunPSK" w:cs="TH SarabunPSK"/>
                <w:color w:val="000000"/>
                <w:spacing w:val="-4"/>
              </w:rPr>
              <w:t xml:space="preserve">EDC </w:t>
            </w:r>
            <w:r w:rsidR="00FC22C5">
              <w:rPr>
                <w:rFonts w:ascii="TH SarabunPSK" w:hAnsi="TH SarabunPSK" w:cs="TH SarabunPSK"/>
                <w:color w:val="000000"/>
                <w:spacing w:val="-4"/>
                <w:cs/>
              </w:rPr>
              <w:t xml:space="preserve">เพื่อให้ผู้ชำระเงิน </w:t>
            </w:r>
            <w:r w:rsidR="00FC22C5">
              <w:rPr>
                <w:rFonts w:ascii="TH SarabunPSK" w:hAnsi="TH SarabunPSK" w:cs="TH SarabunPSK"/>
                <w:color w:val="000000"/>
                <w:spacing w:val="-4"/>
              </w:rPr>
              <w:t xml:space="preserve">Scan QR Code </w:t>
            </w:r>
            <w:r w:rsidR="0057334F">
              <w:rPr>
                <w:rFonts w:ascii="TH SarabunPSK" w:hAnsi="TH SarabunPSK" w:cs="TH SarabunPSK"/>
                <w:color w:val="000000"/>
                <w:spacing w:val="-4"/>
                <w:cs/>
              </w:rPr>
              <w:br/>
            </w:r>
            <w:r w:rsidR="00FC22C5">
              <w:rPr>
                <w:rFonts w:ascii="TH SarabunPSK" w:hAnsi="TH SarabunPSK" w:cs="TH SarabunPSK"/>
                <w:color w:val="000000"/>
                <w:spacing w:val="-4"/>
                <w:cs/>
              </w:rPr>
              <w:t>และกดยืนยันการชำระเงิน</w:t>
            </w:r>
          </w:p>
          <w:p w14:paraId="099D706E" w14:textId="65FB4A6C" w:rsidR="00173EB5" w:rsidRPr="00FC22C5" w:rsidRDefault="007732A4" w:rsidP="00046F8E">
            <w:pPr>
              <w:ind w:firstLine="1021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 w:rsidR="00FC22C5">
              <w:rPr>
                <w:rFonts w:ascii="TH SarabunPSK" w:hAnsi="TH SarabunPSK" w:cs="TH SarabunPSK"/>
                <w:color w:val="000000"/>
                <w:cs/>
              </w:rPr>
              <w:t>(2</w:t>
            </w:r>
            <w:r w:rsidR="00046F8E">
              <w:rPr>
                <w:rFonts w:ascii="TH SarabunPSK" w:hAnsi="TH SarabunPSK" w:cs="TH SarabunPSK" w:hint="cs"/>
                <w:color w:val="000000"/>
                <w:cs/>
              </w:rPr>
              <w:t>.2</w:t>
            </w:r>
            <w:r w:rsidR="00FC22C5">
              <w:rPr>
                <w:rFonts w:ascii="TH SarabunPSK" w:hAnsi="TH SarabunPSK" w:cs="TH SarabunPSK"/>
                <w:color w:val="000000"/>
                <w:cs/>
              </w:rPr>
              <w:t xml:space="preserve">) </w:t>
            </w:r>
            <w:r w:rsidR="00FC22C5">
              <w:rPr>
                <w:rFonts w:ascii="TH SarabunPSK" w:hAnsi="TH SarabunPSK" w:cs="TH SarabunPSK"/>
                <w:color w:val="000000"/>
                <w:spacing w:val="-16"/>
                <w:cs/>
              </w:rPr>
              <w:t>เมื่อผู้ชำระเงินได้ทำรายการชำระเงิน</w:t>
            </w:r>
            <w:r w:rsidR="00FC22C5">
              <w:rPr>
                <w:rFonts w:ascii="TH SarabunPSK" w:hAnsi="TH SarabunPSK" w:cs="TH SarabunPSK"/>
                <w:color w:val="000000"/>
                <w:spacing w:val="-16"/>
                <w:cs/>
              </w:rPr>
              <w:br/>
              <w:t>ด้วย</w:t>
            </w:r>
            <w:r w:rsidR="00FC22C5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="00FC22C5">
              <w:rPr>
                <w:rFonts w:ascii="TH SarabunPSK" w:hAnsi="TH SarabunPSK" w:cs="TH SarabunPSK"/>
                <w:color w:val="000000"/>
              </w:rPr>
              <w:t>QR Code</w:t>
            </w:r>
            <w:r w:rsidR="00FC22C5">
              <w:rPr>
                <w:rFonts w:ascii="TH SarabunPSK" w:hAnsi="TH SarabunPSK" w:cs="TH SarabunPSK"/>
                <w:color w:val="000000"/>
                <w:cs/>
              </w:rPr>
              <w:t xml:space="preserve"> เรียบร้อยแล้ว มีการทำรายการตรวจสอบ</w:t>
            </w:r>
            <w:r w:rsidR="00FC22C5">
              <w:rPr>
                <w:rFonts w:ascii="TH SarabunPSK" w:hAnsi="TH SarabunPSK" w:cs="TH SarabunPSK"/>
                <w:color w:val="000000"/>
                <w:spacing w:val="-8"/>
                <w:cs/>
              </w:rPr>
              <w:t xml:space="preserve">การชำระเงินบนเครื่อง </w:t>
            </w:r>
            <w:r w:rsidR="00FC22C5">
              <w:rPr>
                <w:rFonts w:ascii="TH SarabunPSK" w:hAnsi="TH SarabunPSK" w:cs="TH SarabunPSK"/>
                <w:color w:val="000000"/>
                <w:spacing w:val="-8"/>
              </w:rPr>
              <w:t xml:space="preserve">EDC </w:t>
            </w:r>
            <w:r w:rsidR="00FC22C5">
              <w:rPr>
                <w:rFonts w:ascii="TH SarabunPSK" w:hAnsi="TH SarabunPSK" w:cs="TH SarabunPSK"/>
                <w:color w:val="000000"/>
                <w:spacing w:val="-8"/>
                <w:cs/>
              </w:rPr>
              <w:t>และจัดพิมพ์หลักฐานการชำระเงิน</w:t>
            </w:r>
            <w:r w:rsidR="00FC22C5">
              <w:rPr>
                <w:rFonts w:ascii="TH SarabunPSK" w:hAnsi="TH SarabunPSK" w:cs="TH SarabunPSK" w:hint="cs"/>
                <w:color w:val="000000"/>
                <w:spacing w:val="-8"/>
                <w:cs/>
              </w:rPr>
              <w:t xml:space="preserve"> </w:t>
            </w:r>
            <w:r w:rsidR="00FC22C5">
              <w:rPr>
                <w:rFonts w:ascii="TH SarabunPSK" w:hAnsi="TH SarabunPSK" w:cs="TH SarabunPSK"/>
                <w:color w:val="000000"/>
                <w:spacing w:val="-2"/>
                <w:cs/>
              </w:rPr>
              <w:t>(</w:t>
            </w:r>
            <w:r w:rsidR="00FC22C5">
              <w:rPr>
                <w:rFonts w:ascii="TH SarabunPSK" w:hAnsi="TH SarabunPSK" w:cs="TH SarabunPSK"/>
                <w:color w:val="000000"/>
                <w:spacing w:val="-2"/>
              </w:rPr>
              <w:t>Payment Slip</w:t>
            </w:r>
            <w:r w:rsidR="00FC22C5">
              <w:rPr>
                <w:rFonts w:ascii="TH SarabunPSK" w:hAnsi="TH SarabunPSK" w:cs="TH SarabunPSK"/>
                <w:color w:val="000000"/>
                <w:spacing w:val="-2"/>
                <w:cs/>
              </w:rPr>
              <w:t>) และออกใ</w:t>
            </w:r>
            <w:r w:rsidR="00FC22C5">
              <w:rPr>
                <w:rFonts w:ascii="TH SarabunPSK" w:hAnsi="TH SarabunPSK" w:cs="TH SarabunPSK"/>
                <w:color w:val="000000"/>
                <w:cs/>
              </w:rPr>
              <w:t>บเสร็จรับเงินให้แก่ผู้ชำระเงินเก็บไว้เป็นหลักฐาน และมีการเก็บสำเนาใบเสร็จรับเงินพร้อมหลักฐานการชำระเงิน (</w:t>
            </w:r>
            <w:r w:rsidR="00FC22C5">
              <w:rPr>
                <w:rFonts w:ascii="TH SarabunPSK" w:hAnsi="TH SarabunPSK" w:cs="TH SarabunPSK"/>
                <w:color w:val="000000"/>
              </w:rPr>
              <w:t>Payment Slip</w:t>
            </w:r>
            <w:r w:rsidR="00FC22C5">
              <w:rPr>
                <w:rFonts w:ascii="TH SarabunPSK" w:hAnsi="TH SarabunPSK" w:cs="TH SarabunPSK"/>
                <w:color w:val="000000"/>
                <w:cs/>
              </w:rPr>
              <w:t>) ไว้เป็นหลักฐานเพื่อตรวจสอบความถูกต้องของการรับเงิน</w:t>
            </w:r>
          </w:p>
          <w:p w14:paraId="654ABA30" w14:textId="126543A1" w:rsidR="00591365" w:rsidRDefault="007732A4" w:rsidP="00046F8E">
            <w:pPr>
              <w:ind w:firstLine="737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 w:rsidR="00046F8E">
              <w:rPr>
                <w:rFonts w:ascii="TH SarabunPSK" w:hAnsi="TH SarabunPSK" w:cs="TH SarabunPSK" w:hint="cs"/>
                <w:color w:val="000000"/>
                <w:cs/>
              </w:rPr>
              <w:t>(</w:t>
            </w:r>
            <w:r w:rsidR="00591365"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="00046F8E">
              <w:rPr>
                <w:rFonts w:ascii="TH SarabunPSK" w:hAnsi="TH SarabunPSK" w:cs="TH SarabunPSK" w:hint="cs"/>
                <w:color w:val="000000"/>
                <w:cs/>
              </w:rPr>
              <w:t>)</w:t>
            </w:r>
            <w:r w:rsidR="00591365">
              <w:rPr>
                <w:rFonts w:ascii="TH SarabunPSK" w:hAnsi="TH SarabunPSK" w:cs="TH SarabunPSK"/>
                <w:color w:val="000000"/>
                <w:cs/>
              </w:rPr>
              <w:t xml:space="preserve"> กรณีที่พบความผิดพลาดในการรับชำระเงิน เช่น </w:t>
            </w:r>
            <w:r w:rsidR="00591365">
              <w:rPr>
                <w:rFonts w:ascii="TH SarabunPSK" w:hAnsi="TH SarabunPSK" w:cs="TH SarabunPSK"/>
                <w:color w:val="000000"/>
                <w:spacing w:val="-6"/>
                <w:cs/>
              </w:rPr>
              <w:t>จำนวนเงิน หรือรายการที่รับชำระไม่ถูกต้อง และได้ออกใบเสร็จรับเงิน</w:t>
            </w:r>
            <w:r w:rsidR="00591365">
              <w:rPr>
                <w:rFonts w:ascii="TH SarabunPSK" w:hAnsi="TH SarabunPSK" w:cs="TH SarabunPSK"/>
                <w:color w:val="000000"/>
                <w:cs/>
              </w:rPr>
              <w:t>ให้แก่ผู้ชำระเงิน</w:t>
            </w:r>
            <w:r w:rsidR="00591365">
              <w:rPr>
                <w:rFonts w:ascii="TH SarabunPSK" w:hAnsi="TH SarabunPSK" w:cs="TH SarabunPSK"/>
                <w:color w:val="000000"/>
                <w:spacing w:val="-6"/>
                <w:cs/>
              </w:rPr>
              <w:t>ไปแล้ว ก่อนมีการยกเลิกร</w:t>
            </w:r>
            <w:r w:rsidR="00591365">
              <w:rPr>
                <w:rFonts w:ascii="TH SarabunPSK" w:hAnsi="TH SarabunPSK" w:cs="TH SarabunPSK"/>
                <w:color w:val="000000"/>
                <w:spacing w:val="-8"/>
                <w:cs/>
              </w:rPr>
              <w:t>ายการรับชำระ (</w:t>
            </w:r>
            <w:r w:rsidR="00591365">
              <w:rPr>
                <w:rFonts w:ascii="TH SarabunPSK" w:hAnsi="TH SarabunPSK" w:cs="TH SarabunPSK"/>
                <w:color w:val="000000"/>
                <w:spacing w:val="-8"/>
              </w:rPr>
              <w:t>Void Payment</w:t>
            </w:r>
            <w:r w:rsidR="00591365">
              <w:rPr>
                <w:rFonts w:ascii="TH SarabunPSK" w:hAnsi="TH SarabunPSK" w:cs="TH SarabunPSK"/>
                <w:color w:val="000000"/>
                <w:spacing w:val="-8"/>
                <w:cs/>
              </w:rPr>
              <w:t>) มีการเรียกใบเสร็จรับเงิน</w:t>
            </w:r>
            <w:r w:rsidR="00591365">
              <w:rPr>
                <w:rFonts w:ascii="TH SarabunPSK" w:hAnsi="TH SarabunPSK" w:cs="TH SarabunPSK"/>
                <w:color w:val="000000"/>
                <w:cs/>
              </w:rPr>
              <w:t>คืนจากผู้ชำระเงินและขีดฆ่ายกเลิกใบเสร็จรับเงินนั้น</w:t>
            </w:r>
            <w:r w:rsidR="00591365">
              <w:rPr>
                <w:rFonts w:ascii="TH SarabunPSK" w:hAnsi="TH SarabunPSK" w:cs="TH SarabunPSK"/>
                <w:color w:val="000000"/>
                <w:cs/>
              </w:rPr>
              <w:br/>
              <w:t xml:space="preserve">ทั้งฉบับ </w:t>
            </w:r>
            <w:r w:rsidR="00591365">
              <w:rPr>
                <w:rFonts w:ascii="TH SarabunPSK" w:hAnsi="TH SarabunPSK" w:cs="TH SarabunPSK"/>
                <w:color w:val="000000"/>
                <w:spacing w:val="-6"/>
                <w:cs/>
              </w:rPr>
              <w:t xml:space="preserve">แล้วออกใบเสร็จรับเงินฉบับใหม่ให้แก่ผู้ชำระเงิน </w:t>
            </w:r>
            <w:r w:rsidR="00591365">
              <w:rPr>
                <w:rFonts w:ascii="TH SarabunPSK" w:hAnsi="TH SarabunPSK" w:cs="TH SarabunPSK"/>
                <w:color w:val="000000"/>
                <w:spacing w:val="-6"/>
                <w:cs/>
              </w:rPr>
              <w:br/>
              <w:t>และนำใ</w:t>
            </w:r>
            <w:r w:rsidR="00591365">
              <w:rPr>
                <w:rFonts w:ascii="TH SarabunPSK" w:hAnsi="TH SarabunPSK" w:cs="TH SarabunPSK"/>
                <w:color w:val="000000"/>
                <w:cs/>
              </w:rPr>
              <w:t>บเสร็จรับเงินที่ขีดฆ่าเลิกใช้นั้น ติดไว้กับสำเนาใบเสร็จรับเงิน</w:t>
            </w:r>
          </w:p>
          <w:p w14:paraId="3E482857" w14:textId="2022144D" w:rsidR="00591365" w:rsidRDefault="007732A4" w:rsidP="009C0368">
            <w:pPr>
              <w:ind w:firstLine="737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 w:rsidR="009C0368">
              <w:rPr>
                <w:rFonts w:ascii="TH SarabunPSK" w:hAnsi="TH SarabunPSK" w:cs="TH SarabunPSK" w:hint="cs"/>
                <w:color w:val="000000"/>
                <w:cs/>
              </w:rPr>
              <w:t>(</w:t>
            </w:r>
            <w:r w:rsidR="00591365"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="009C0368">
              <w:rPr>
                <w:rFonts w:ascii="TH SarabunPSK" w:hAnsi="TH SarabunPSK" w:cs="TH SarabunPSK" w:hint="cs"/>
                <w:color w:val="000000"/>
                <w:cs/>
              </w:rPr>
              <w:t>)</w:t>
            </w:r>
            <w:r w:rsidR="00591365">
              <w:rPr>
                <w:rFonts w:ascii="TH SarabunPSK" w:hAnsi="TH SarabunPSK" w:cs="TH SarabunPSK"/>
                <w:color w:val="000000"/>
                <w:cs/>
              </w:rPr>
              <w:t xml:space="preserve"> มี</w:t>
            </w:r>
            <w:r w:rsidR="00591365">
              <w:rPr>
                <w:rFonts w:ascii="TH SarabunPSK" w:hAnsi="TH SarabunPSK" w:cs="TH SarabunPSK"/>
                <w:color w:val="000000"/>
                <w:spacing w:val="-12"/>
                <w:cs/>
              </w:rPr>
              <w:t xml:space="preserve">การบันทึกรับเงินในระบบ </w:t>
            </w:r>
            <w:r w:rsidR="00591365">
              <w:rPr>
                <w:rFonts w:ascii="TH SarabunPSK" w:hAnsi="TH SarabunPSK" w:cs="TH SarabunPSK"/>
                <w:color w:val="000000"/>
                <w:spacing w:val="-12"/>
              </w:rPr>
              <w:t>New</w:t>
            </w:r>
            <w:r w:rsidR="00591365">
              <w:rPr>
                <w:rFonts w:ascii="TH SarabunPSK" w:hAnsi="TH SarabunPSK" w:cs="TH SarabunPSK"/>
                <w:color w:val="000000"/>
                <w:spacing w:val="-12"/>
                <w:cs/>
              </w:rPr>
              <w:t xml:space="preserve"> </w:t>
            </w:r>
            <w:r w:rsidR="00591365">
              <w:rPr>
                <w:rFonts w:ascii="TH SarabunPSK" w:hAnsi="TH SarabunPSK" w:cs="TH SarabunPSK"/>
                <w:color w:val="000000"/>
                <w:spacing w:val="-12"/>
              </w:rPr>
              <w:t>GFMIS Thai</w:t>
            </w:r>
            <w:r w:rsidR="00591365">
              <w:rPr>
                <w:rFonts w:ascii="TH SarabunPSK" w:hAnsi="TH SarabunPSK" w:cs="TH SarabunPSK"/>
                <w:color w:val="000000"/>
                <w:spacing w:val="-6"/>
                <w:cs/>
              </w:rPr>
              <w:t xml:space="preserve"> ภายในวันที่รับเงินหรือภายในวันทำการถัดไป</w:t>
            </w:r>
            <w:r w:rsidR="00591365">
              <w:rPr>
                <w:rFonts w:ascii="TH SarabunPSK" w:hAnsi="TH SarabunPSK" w:cs="TH SarabunPSK"/>
                <w:color w:val="000000"/>
                <w:cs/>
              </w:rPr>
              <w:t>และถูกต้อง</w:t>
            </w:r>
            <w:r w:rsidR="00591365">
              <w:rPr>
                <w:rFonts w:ascii="TH SarabunPSK" w:hAnsi="TH SarabunPSK" w:cs="TH SarabunPSK"/>
                <w:color w:val="000000"/>
                <w:cs/>
              </w:rPr>
              <w:br/>
              <w:t xml:space="preserve">ตามแนวทางที่กรมบัญชีกลางกำหนด          </w:t>
            </w:r>
            <w:r w:rsidR="00591365">
              <w:rPr>
                <w:rFonts w:ascii="TH SarabunPSK" w:hAnsi="TH SarabunPSK" w:cs="TH SarabunPSK"/>
                <w:color w:val="000000"/>
                <w:spacing w:val="6"/>
                <w:cs/>
              </w:rPr>
              <w:t xml:space="preserve">       </w:t>
            </w:r>
          </w:p>
          <w:p w14:paraId="4DC0FDC7" w14:textId="1EBFAE8C" w:rsidR="00173EB5" w:rsidRPr="007065AF" w:rsidRDefault="007732A4" w:rsidP="009C0368">
            <w:pPr>
              <w:ind w:firstLine="737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 w:rsidR="009C0368">
              <w:rPr>
                <w:rFonts w:ascii="TH SarabunPSK" w:hAnsi="TH SarabunPSK" w:cs="TH SarabunPSK" w:hint="cs"/>
                <w:color w:val="000000"/>
                <w:cs/>
              </w:rPr>
              <w:t>(</w:t>
            </w:r>
            <w:r w:rsidR="00591365"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="009C0368">
              <w:rPr>
                <w:rFonts w:ascii="TH SarabunPSK" w:hAnsi="TH SarabunPSK" w:cs="TH SarabunPSK" w:hint="cs"/>
                <w:color w:val="000000"/>
                <w:cs/>
              </w:rPr>
              <w:t>)</w:t>
            </w:r>
            <w:r w:rsidR="00591365">
              <w:rPr>
                <w:rFonts w:ascii="TH SarabunPSK" w:hAnsi="TH SarabunPSK" w:cs="TH SarabunPSK"/>
                <w:color w:val="000000"/>
                <w:cs/>
              </w:rPr>
              <w:t xml:space="preserve"> ทุกสิ้นวันทำการ</w:t>
            </w:r>
            <w:r w:rsidR="00E66A4E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591365">
              <w:rPr>
                <w:rFonts w:ascii="TH SarabunPSK" w:hAnsi="TH SarabunPSK" w:cs="TH SarabunPSK"/>
                <w:color w:val="000000"/>
                <w:cs/>
              </w:rPr>
              <w:t>มีการสรุปยอดรายการ</w:t>
            </w:r>
            <w:r w:rsidR="00591365">
              <w:rPr>
                <w:rFonts w:ascii="TH SarabunPSK" w:hAnsi="TH SarabunPSK" w:cs="TH SarabunPSK"/>
                <w:color w:val="000000"/>
                <w:cs/>
              </w:rPr>
              <w:br/>
              <w:t xml:space="preserve">รับชำระเงินผ่านเครื่อง </w:t>
            </w:r>
            <w:r w:rsidR="00591365">
              <w:rPr>
                <w:rFonts w:ascii="TH SarabunPSK" w:hAnsi="TH SarabunPSK" w:cs="TH SarabunPSK"/>
                <w:color w:val="000000"/>
              </w:rPr>
              <w:t xml:space="preserve">EDC </w:t>
            </w:r>
            <w:r w:rsidR="00591365">
              <w:rPr>
                <w:rFonts w:ascii="TH SarabunPSK" w:hAnsi="TH SarabunPSK" w:cs="TH SarabunPSK"/>
                <w:color w:val="000000"/>
                <w:cs/>
              </w:rPr>
              <w:t>ในแต่ละวัน (</w:t>
            </w:r>
            <w:r w:rsidR="00591365">
              <w:rPr>
                <w:rFonts w:ascii="TH SarabunPSK" w:hAnsi="TH SarabunPSK" w:cs="TH SarabunPSK"/>
                <w:color w:val="000000"/>
              </w:rPr>
              <w:t>Settlement</w:t>
            </w:r>
            <w:r w:rsidR="00591365">
              <w:rPr>
                <w:rFonts w:ascii="TH SarabunPSK" w:hAnsi="TH SarabunPSK" w:cs="TH SarabunPSK"/>
                <w:color w:val="000000"/>
                <w:cs/>
              </w:rPr>
              <w:t>) เพื่อประมวลผลการรับเงินระหว่างวัน และสั่งพิมพ์</w:t>
            </w:r>
            <w:r w:rsidR="00591365">
              <w:rPr>
                <w:rFonts w:ascii="TH SarabunPSK" w:hAnsi="TH SarabunPSK" w:cs="TH SarabunPSK"/>
                <w:color w:val="000000"/>
                <w:spacing w:val="-4"/>
                <w:cs/>
              </w:rPr>
              <w:t>ใบสรุป</w:t>
            </w:r>
            <w:r w:rsidR="00591365">
              <w:rPr>
                <w:rFonts w:ascii="TH SarabunPSK" w:hAnsi="TH SarabunPSK" w:cs="TH SarabunPSK"/>
                <w:color w:val="000000"/>
                <w:spacing w:val="-6"/>
                <w:cs/>
              </w:rPr>
              <w:t>ยอดรับชำระเงิน (</w:t>
            </w:r>
            <w:r w:rsidR="00591365">
              <w:rPr>
                <w:rFonts w:ascii="TH SarabunPSK" w:hAnsi="TH SarabunPSK" w:cs="TH SarabunPSK"/>
                <w:color w:val="000000"/>
                <w:spacing w:val="-6"/>
              </w:rPr>
              <w:t>Settlement Report Slip</w:t>
            </w:r>
            <w:r w:rsidR="00591365">
              <w:rPr>
                <w:rFonts w:ascii="TH SarabunPSK" w:hAnsi="TH SarabunPSK" w:cs="TH SarabunPSK"/>
                <w:color w:val="000000"/>
                <w:spacing w:val="-6"/>
                <w:cs/>
              </w:rPr>
              <w:t xml:space="preserve">) จากเครื่อง </w:t>
            </w:r>
            <w:r w:rsidR="00591365">
              <w:rPr>
                <w:rFonts w:ascii="TH SarabunPSK" w:hAnsi="TH SarabunPSK" w:cs="TH SarabunPSK"/>
                <w:color w:val="000000"/>
                <w:spacing w:val="-6"/>
              </w:rPr>
              <w:t>EDC</w:t>
            </w:r>
            <w:r w:rsidR="00173EB5" w:rsidRPr="007065AF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27DF2793" w14:textId="06E64245" w:rsidR="002F2CB9" w:rsidRDefault="009C0368" w:rsidP="009C0368">
            <w:pPr>
              <w:ind w:firstLine="737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lastRenderedPageBreak/>
              <w:t>(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)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 xml:space="preserve"> ทุกสิ้นวันทำการมีการตรวจสอบรายการ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br/>
              <w:t xml:space="preserve">รับชำระเงินผ่านเครื่อง </w:t>
            </w:r>
            <w:r w:rsidR="002F2CB9">
              <w:rPr>
                <w:rFonts w:ascii="TH SarabunPSK" w:hAnsi="TH SarabunPSK" w:cs="TH SarabunPSK"/>
                <w:color w:val="000000"/>
              </w:rPr>
              <w:t>EDC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 xml:space="preserve"> ในแต่ละวันจากใบสรุปยอด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br/>
              <w:t>รับชำระเงิน (</w:t>
            </w:r>
            <w:r w:rsidR="002F2CB9">
              <w:rPr>
                <w:rFonts w:ascii="TH SarabunPSK" w:hAnsi="TH SarabunPSK" w:cs="TH SarabunPSK"/>
                <w:color w:val="000000"/>
              </w:rPr>
              <w:t>Settlement Report Slip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>) กับหลักฐาน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br/>
              <w:t>การชำระเงิน (</w:t>
            </w:r>
            <w:r w:rsidR="002F2CB9">
              <w:rPr>
                <w:rFonts w:ascii="TH SarabunPSK" w:hAnsi="TH SarabunPSK" w:cs="TH SarabunPSK"/>
                <w:color w:val="000000"/>
              </w:rPr>
              <w:t>Merchant Copy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 xml:space="preserve">) สำเนาใบเสร็จรับเงิน </w:t>
            </w:r>
            <w:r w:rsidR="002F2CB9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(กรณีรับชำระเงินด้วยบัตรอิเล็กทรอนิกส์ (เดบิต</w:t>
            </w:r>
            <w:r w:rsidR="002F2CB9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/เครดิต</w:t>
            </w:r>
            <w:r w:rsidR="002F2CB9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 xml:space="preserve"> หรือหลักฐานการชำระเงิน (</w:t>
            </w:r>
            <w:r w:rsidR="002F2CB9">
              <w:rPr>
                <w:rFonts w:ascii="TH SarabunPSK" w:hAnsi="TH SarabunPSK" w:cs="TH SarabunPSK"/>
                <w:color w:val="000000"/>
              </w:rPr>
              <w:t>Payment Slip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 xml:space="preserve">) </w:t>
            </w:r>
            <w:r w:rsidR="002F2CB9">
              <w:rPr>
                <w:rFonts w:ascii="TH SarabunPSK" w:hAnsi="TH SarabunPSK" w:cs="TH SarabunPSK"/>
                <w:b/>
                <w:bCs/>
                <w:color w:val="000000"/>
                <w:spacing w:val="-6"/>
                <w:cs/>
              </w:rPr>
              <w:t xml:space="preserve">(กรณีรับชำระเงินด้วย </w:t>
            </w:r>
            <w:r w:rsidR="002F2CB9">
              <w:rPr>
                <w:rFonts w:ascii="TH SarabunPSK" w:hAnsi="TH SarabunPSK" w:cs="TH SarabunPSK"/>
                <w:b/>
                <w:bCs/>
                <w:color w:val="000000"/>
                <w:spacing w:val="-6"/>
              </w:rPr>
              <w:t>OR Code</w:t>
            </w:r>
            <w:r w:rsidR="002F2CB9">
              <w:rPr>
                <w:rFonts w:ascii="TH SarabunPSK" w:hAnsi="TH SarabunPSK" w:cs="TH SarabunPSK"/>
                <w:b/>
                <w:bCs/>
                <w:color w:val="000000"/>
                <w:spacing w:val="-6"/>
                <w:cs/>
              </w:rPr>
              <w:t>)</w:t>
            </w:r>
            <w:r w:rsidR="002F2CB9">
              <w:rPr>
                <w:rFonts w:ascii="TH SarabunPSK" w:hAnsi="TH SarabunPSK" w:cs="TH SarabunPSK"/>
                <w:color w:val="000000"/>
                <w:spacing w:val="-6"/>
                <w:cs/>
              </w:rPr>
              <w:t xml:space="preserve"> และข้อมูลการรับเงิน</w:t>
            </w:r>
            <w:r w:rsidR="002F2CB9">
              <w:rPr>
                <w:rFonts w:ascii="TH SarabunPSK" w:hAnsi="TH SarabunPSK" w:cs="TH SarabunPSK"/>
                <w:color w:val="000000"/>
                <w:spacing w:val="-8"/>
                <w:cs/>
              </w:rPr>
              <w:t>แต่ละรายการ</w:t>
            </w:r>
            <w:r w:rsidR="002F2CB9">
              <w:rPr>
                <w:rFonts w:ascii="TH SarabunPSK" w:hAnsi="TH SarabunPSK" w:cs="TH SarabunPSK"/>
                <w:color w:val="000000"/>
                <w:spacing w:val="-8"/>
                <w:cs/>
              </w:rPr>
              <w:br/>
              <w:t>จากรายงานการรับชำระเงินระหว่างวัน (</w:t>
            </w:r>
            <w:r w:rsidR="002F2CB9">
              <w:rPr>
                <w:rFonts w:ascii="TH SarabunPSK" w:hAnsi="TH SarabunPSK" w:cs="TH SarabunPSK"/>
                <w:color w:val="000000"/>
                <w:spacing w:val="-8"/>
              </w:rPr>
              <w:t>EDC</w:t>
            </w:r>
            <w:r w:rsidR="002F2CB9">
              <w:rPr>
                <w:rFonts w:ascii="TH SarabunPSK" w:hAnsi="TH SarabunPSK" w:cs="TH SarabunPSK"/>
                <w:color w:val="000000"/>
                <w:spacing w:val="-8"/>
                <w:cs/>
              </w:rPr>
              <w:t xml:space="preserve"> </w:t>
            </w:r>
            <w:r w:rsidR="002F2CB9">
              <w:rPr>
                <w:rFonts w:ascii="TH SarabunPSK" w:hAnsi="TH SarabunPSK" w:cs="TH SarabunPSK"/>
                <w:color w:val="000000"/>
                <w:spacing w:val="-8"/>
              </w:rPr>
              <w:t>Receivable</w:t>
            </w:r>
            <w:r w:rsidR="002F2CB9">
              <w:rPr>
                <w:rFonts w:ascii="TH SarabunPSK" w:hAnsi="TH SarabunPSK" w:cs="TH SarabunPSK"/>
                <w:color w:val="000000"/>
              </w:rPr>
              <w:t xml:space="preserve"> Information Online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>) กับรายการสรุปความเคลื่อนไหวทางบัญชี (</w:t>
            </w:r>
            <w:r w:rsidR="002F2CB9">
              <w:rPr>
                <w:rFonts w:ascii="TH SarabunPSK" w:hAnsi="TH SarabunPSK" w:cs="TH SarabunPSK"/>
                <w:color w:val="000000"/>
              </w:rPr>
              <w:t>e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2F2CB9">
              <w:rPr>
                <w:rFonts w:ascii="TH SarabunPSK" w:hAnsi="TH SarabunPSK" w:cs="TH SarabunPSK"/>
                <w:color w:val="000000"/>
              </w:rPr>
              <w:t>Statement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="002F2CB9">
              <w:rPr>
                <w:rFonts w:ascii="TH SarabunPSK" w:hAnsi="TH SarabunPSK" w:cs="TH SarabunPSK"/>
                <w:color w:val="000000"/>
              </w:rPr>
              <w:t>Account Information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 xml:space="preserve">) ที่เรียกจากระบบ </w:t>
            </w:r>
            <w:r w:rsidR="002F2CB9">
              <w:rPr>
                <w:rFonts w:ascii="TH SarabunPSK" w:hAnsi="TH SarabunPSK" w:cs="TH SarabunPSK"/>
                <w:color w:val="000000"/>
              </w:rPr>
              <w:t>KTB Corporate Online</w:t>
            </w:r>
          </w:p>
          <w:p w14:paraId="36FE093F" w14:textId="00906612" w:rsidR="002F2CB9" w:rsidRDefault="009C0368" w:rsidP="009C0368">
            <w:pPr>
              <w:ind w:firstLine="737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(</w:t>
            </w:r>
            <w:r w:rsidR="002F2CB9">
              <w:rPr>
                <w:rFonts w:ascii="TH SarabunPSK" w:hAnsi="TH SarabunPSK" w:cs="TH SarabunPSK" w:hint="cs"/>
                <w:color w:val="000000"/>
                <w:cs/>
              </w:rPr>
              <w:t>7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)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 xml:space="preserve"> ใ</w:t>
            </w:r>
            <w:r w:rsidR="002F2CB9">
              <w:rPr>
                <w:rFonts w:ascii="TH SarabunPSK" w:hAnsi="TH SarabunPSK" w:cs="TH SarabunPSK"/>
                <w:color w:val="000000"/>
                <w:spacing w:val="-8"/>
                <w:cs/>
              </w:rPr>
              <w:t>นวันทำการถัดไป</w:t>
            </w:r>
            <w:r w:rsidR="002F2CB9">
              <w:rPr>
                <w:rFonts w:ascii="TH SarabunPSK" w:hAnsi="TH SarabunPSK" w:cs="TH SarabunPSK" w:hint="cs"/>
                <w:color w:val="000000"/>
                <w:spacing w:val="-8"/>
                <w:cs/>
              </w:rPr>
              <w:t xml:space="preserve"> </w:t>
            </w:r>
            <w:r w:rsidR="002F2CB9">
              <w:rPr>
                <w:rFonts w:ascii="TH SarabunPSK" w:hAnsi="TH SarabunPSK" w:cs="TH SarabunPSK"/>
                <w:color w:val="000000"/>
                <w:spacing w:val="-8"/>
                <w:cs/>
              </w:rPr>
              <w:t>มีการตรวจสอบความถูกต้อง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>ของข้อมูลการรับเงินแต่ละรายการอีกครั้งจากรายงาน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br/>
              <w:t>สรุปรายละเอียดการรับเงิน (</w:t>
            </w:r>
            <w:r w:rsidR="002F2CB9">
              <w:rPr>
                <w:rFonts w:ascii="TH SarabunPSK" w:hAnsi="TH SarabunPSK" w:cs="TH SarabunPSK"/>
                <w:color w:val="000000"/>
              </w:rPr>
              <w:t>EDC Receivable</w:t>
            </w:r>
            <w:r w:rsidR="002F2CB9">
              <w:rPr>
                <w:rFonts w:ascii="TH SarabunPSK" w:hAnsi="TH SarabunPSK" w:cs="TH SarabunPSK"/>
                <w:color w:val="000000"/>
                <w:spacing w:val="-12"/>
              </w:rPr>
              <w:t xml:space="preserve"> Information</w:t>
            </w:r>
            <w:r w:rsidR="002F2CB9">
              <w:rPr>
                <w:rFonts w:ascii="TH SarabunPSK" w:hAnsi="TH SarabunPSK" w:cs="TH SarabunPSK"/>
                <w:color w:val="000000"/>
                <w:spacing w:val="-16"/>
                <w:cs/>
              </w:rPr>
              <w:t xml:space="preserve"> </w:t>
            </w:r>
            <w:r w:rsidR="002F2CB9">
              <w:rPr>
                <w:rFonts w:ascii="TH SarabunPSK" w:hAnsi="TH SarabunPSK" w:cs="TH SarabunPSK"/>
                <w:color w:val="000000"/>
              </w:rPr>
              <w:t>Download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 xml:space="preserve"> และ/หรือ </w:t>
            </w:r>
            <w:r w:rsidR="002F2CB9">
              <w:rPr>
                <w:rFonts w:ascii="TH SarabunPSK" w:hAnsi="TH SarabunPSK" w:cs="TH SarabunPSK"/>
                <w:color w:val="000000"/>
              </w:rPr>
              <w:t>Download Miscellaneous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  <w:p w14:paraId="3C42949D" w14:textId="0C6FB615" w:rsidR="00AF5E07" w:rsidRPr="007065AF" w:rsidRDefault="009C0368" w:rsidP="009C0368">
            <w:pPr>
              <w:ind w:firstLine="737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(</w:t>
            </w:r>
            <w:r w:rsidR="002F2CB9">
              <w:rPr>
                <w:rFonts w:ascii="TH SarabunPSK" w:hAnsi="TH SarabunPSK" w:cs="TH SarabunPSK" w:hint="cs"/>
                <w:color w:val="000000"/>
                <w:cs/>
              </w:rPr>
              <w:t>8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)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 xml:space="preserve"> มีการจัดเก็บใบสรุปยอดรับชำระเงิน (</w:t>
            </w:r>
            <w:r w:rsidR="002F2CB9">
              <w:rPr>
                <w:rFonts w:ascii="TH SarabunPSK" w:hAnsi="TH SarabunPSK" w:cs="TH SarabunPSK"/>
                <w:color w:val="000000"/>
              </w:rPr>
              <w:t>Settlement Report Slip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>) หลักฐานการชำระเงิน (</w:t>
            </w:r>
            <w:r w:rsidR="002F2CB9">
              <w:rPr>
                <w:rFonts w:ascii="TH SarabunPSK" w:hAnsi="TH SarabunPSK" w:cs="TH SarabunPSK"/>
                <w:color w:val="000000"/>
              </w:rPr>
              <w:t>Merchant Copy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>) (กรณี</w:t>
            </w:r>
            <w:r w:rsidR="002F2CB9">
              <w:rPr>
                <w:rFonts w:ascii="TH SarabunPSK" w:hAnsi="TH SarabunPSK" w:cs="TH SarabunPSK"/>
                <w:color w:val="000000"/>
                <w:spacing w:val="-4"/>
                <w:cs/>
              </w:rPr>
              <w:t>รับชำระเงินด้วยบัตรอิเล็กทรอนิกส์ (เดบิต</w:t>
            </w:r>
            <w:r w:rsidR="002F2CB9">
              <w:rPr>
                <w:rFonts w:ascii="TH SarabunPSK" w:hAnsi="TH SarabunPSK" w:cs="TH SarabunPSK" w:hint="cs"/>
                <w:color w:val="000000"/>
                <w:spacing w:val="-4"/>
                <w:cs/>
              </w:rPr>
              <w:t>/เครดิต</w:t>
            </w:r>
            <w:r w:rsidR="002F2CB9">
              <w:rPr>
                <w:rFonts w:ascii="TH SarabunPSK" w:hAnsi="TH SarabunPSK" w:cs="TH SarabunPSK"/>
                <w:color w:val="000000"/>
                <w:spacing w:val="-4"/>
                <w:cs/>
              </w:rPr>
              <w:t>) หรือหลักฐานการชำระเงิน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 xml:space="preserve"> (</w:t>
            </w:r>
            <w:r w:rsidR="002F2CB9">
              <w:rPr>
                <w:rFonts w:ascii="TH SarabunPSK" w:hAnsi="TH SarabunPSK" w:cs="TH SarabunPSK"/>
                <w:color w:val="000000"/>
              </w:rPr>
              <w:t>Payment Slip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 xml:space="preserve">) (กรณีรับชำระเงินด้วย </w:t>
            </w:r>
            <w:r w:rsidR="002F2CB9">
              <w:rPr>
                <w:rFonts w:ascii="TH SarabunPSK" w:hAnsi="TH SarabunPSK" w:cs="TH SarabunPSK"/>
                <w:color w:val="000000"/>
              </w:rPr>
              <w:t>OR Code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 xml:space="preserve">) 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br/>
              <w:t>สำเนาใบเสร็จรับเงิน รายงานการรับชำระเงินระหว่างวัน (</w:t>
            </w:r>
            <w:r w:rsidR="002F2CB9">
              <w:rPr>
                <w:rFonts w:ascii="TH SarabunPSK" w:hAnsi="TH SarabunPSK" w:cs="TH SarabunPSK"/>
                <w:color w:val="000000"/>
              </w:rPr>
              <w:t>EDC Receivable Information Online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>) รายการสรุปความเคลื่อนไหวทางบัญชี (</w:t>
            </w:r>
            <w:r w:rsidR="002F2CB9">
              <w:rPr>
                <w:rFonts w:ascii="TH SarabunPSK" w:hAnsi="TH SarabunPSK" w:cs="TH SarabunPSK"/>
                <w:color w:val="000000"/>
              </w:rPr>
              <w:t>e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>-</w:t>
            </w:r>
            <w:r w:rsidR="002F2CB9">
              <w:rPr>
                <w:rFonts w:ascii="TH SarabunPSK" w:hAnsi="TH SarabunPSK" w:cs="TH SarabunPSK"/>
                <w:color w:val="000000"/>
              </w:rPr>
              <w:t>Statement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>/</w:t>
            </w:r>
            <w:r w:rsidR="002F2CB9">
              <w:rPr>
                <w:rFonts w:ascii="TH SarabunPSK" w:hAnsi="TH SarabunPSK" w:cs="TH SarabunPSK"/>
                <w:color w:val="000000"/>
              </w:rPr>
              <w:t>Account Information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>) รายงานสรุปรายละเอียดการรับเงิน</w:t>
            </w:r>
            <w:r w:rsidR="002F2CB9">
              <w:rPr>
                <w:rFonts w:ascii="TH SarabunPSK" w:hAnsi="TH SarabunPSK" w:cs="TH SarabunPSK"/>
                <w:color w:val="000000"/>
                <w:spacing w:val="-16"/>
                <w:cs/>
              </w:rPr>
              <w:t>ของ</w:t>
            </w:r>
            <w:r w:rsidR="002F2CB9">
              <w:rPr>
                <w:rFonts w:ascii="TH SarabunPSK" w:hAnsi="TH SarabunPSK" w:cs="TH SarabunPSK"/>
                <w:color w:val="000000"/>
                <w:spacing w:val="-16"/>
                <w:cs/>
              </w:rPr>
              <w:br/>
              <w:t>ส่วนราชการ (</w:t>
            </w:r>
            <w:r w:rsidR="002F2CB9">
              <w:rPr>
                <w:rFonts w:ascii="TH SarabunPSK" w:hAnsi="TH SarabunPSK" w:cs="TH SarabunPSK"/>
                <w:color w:val="000000"/>
                <w:spacing w:val="-10"/>
              </w:rPr>
              <w:t>Receivable Information Download</w:t>
            </w:r>
            <w:r w:rsidR="002F2CB9">
              <w:rPr>
                <w:rFonts w:ascii="TH SarabunPSK" w:hAnsi="TH SarabunPSK" w:cs="TH SarabunPSK"/>
                <w:color w:val="000000"/>
                <w:spacing w:val="-16"/>
                <w:cs/>
              </w:rPr>
              <w:t xml:space="preserve"> และ/หรือ</w:t>
            </w:r>
            <w:r w:rsidR="002F2CB9">
              <w:rPr>
                <w:rFonts w:ascii="TH SarabunPSK" w:hAnsi="TH SarabunPSK" w:cs="TH SarabunPSK"/>
                <w:color w:val="000000"/>
                <w:spacing w:val="-6"/>
                <w:cs/>
              </w:rPr>
              <w:t xml:space="preserve"> </w:t>
            </w:r>
            <w:r w:rsidR="002F2CB9">
              <w:rPr>
                <w:rFonts w:ascii="TH SarabunPSK" w:hAnsi="TH SarabunPSK" w:cs="TH SarabunPSK"/>
                <w:color w:val="000000"/>
                <w:spacing w:val="-6"/>
              </w:rPr>
              <w:t>Download Miscellaneous</w:t>
            </w:r>
            <w:r w:rsidR="002F2CB9">
              <w:rPr>
                <w:rFonts w:ascii="TH SarabunPSK" w:hAnsi="TH SarabunPSK" w:cs="TH SarabunPSK"/>
                <w:color w:val="000000"/>
                <w:spacing w:val="-6"/>
                <w:cs/>
              </w:rPr>
              <w:t>) เพื่อเป็นหลักฐาน</w:t>
            </w:r>
            <w:r w:rsidR="002F2CB9">
              <w:rPr>
                <w:rFonts w:ascii="TH SarabunPSK" w:hAnsi="TH SarabunPSK" w:cs="TH SarabunPSK"/>
                <w:color w:val="000000"/>
                <w:spacing w:val="-8"/>
                <w:cs/>
              </w:rPr>
              <w:t>ในการรับเงิน และเก็บรักษาไว้ให้สำนักงานการตรวจเงินแผ่นดิน</w:t>
            </w:r>
            <w:r w:rsidR="002F2CB9">
              <w:rPr>
                <w:rFonts w:ascii="TH SarabunPSK" w:hAnsi="TH SarabunPSK" w:cs="TH SarabunPSK"/>
                <w:color w:val="000000"/>
                <w:cs/>
              </w:rPr>
              <w:t>ตรวจสอบ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14C12F7" w14:textId="77777777" w:rsidR="00173EB5" w:rsidRPr="007065AF" w:rsidRDefault="00173EB5" w:rsidP="006A195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E8075F5" w14:textId="77777777" w:rsidR="00173EB5" w:rsidRPr="007065AF" w:rsidRDefault="00173EB5" w:rsidP="006A195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73EB5" w:rsidRPr="007065AF" w14:paraId="7B730428" w14:textId="77777777" w:rsidTr="005149BB">
        <w:trPr>
          <w:trHeight w:val="310"/>
        </w:trPr>
        <w:tc>
          <w:tcPr>
            <w:tcW w:w="421" w:type="dxa"/>
            <w:vAlign w:val="center"/>
          </w:tcPr>
          <w:p w14:paraId="073AE9B0" w14:textId="77777777" w:rsidR="00173EB5" w:rsidRPr="007065AF" w:rsidRDefault="00173EB5" w:rsidP="006A195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103" w:type="dxa"/>
          </w:tcPr>
          <w:p w14:paraId="0A2C6B59" w14:textId="3AC2B6E9" w:rsidR="003A1BA3" w:rsidRDefault="00D52393" w:rsidP="00D52393">
            <w:pPr>
              <w:spacing w:line="352" w:lineRule="exact"/>
              <w:ind w:firstLine="312"/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1.</w:t>
            </w:r>
            <w:r w:rsidR="003A1BA3">
              <w:rPr>
                <w:rFonts w:ascii="TH SarabunPSK" w:hAnsi="TH SarabunPSK" w:cs="TH SarabunPSK"/>
                <w:b/>
                <w:bCs/>
                <w:color w:val="000000"/>
                <w:cs/>
              </w:rPr>
              <w:t>2.</w:t>
            </w:r>
            <w:r w:rsidR="003A1BA3">
              <w:rPr>
                <w:rFonts w:ascii="TH SarabunPSK" w:hAnsi="TH SarabunPSK" w:cs="TH SarabunPSK"/>
                <w:b/>
                <w:bCs/>
                <w:color w:val="000000"/>
              </w:rPr>
              <w:t>3</w:t>
            </w:r>
            <w:r w:rsidR="003A1BA3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การนำเงินส่งคลังหรือฝากคลังผ่านระบบ </w:t>
            </w:r>
            <w:r w:rsidR="003A1BA3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</w:r>
            <w:r w:rsidR="003A1BA3">
              <w:rPr>
                <w:rFonts w:ascii="TH SarabunPSK" w:hAnsi="TH SarabunPSK" w:cs="TH SarabunPSK"/>
                <w:b/>
                <w:bCs/>
                <w:color w:val="000000"/>
              </w:rPr>
              <w:t>KTB Corporate Online</w:t>
            </w:r>
          </w:p>
          <w:p w14:paraId="651EE6C8" w14:textId="4FF10CE3" w:rsidR="003A1BA3" w:rsidRDefault="00D52393" w:rsidP="00D52393">
            <w:pPr>
              <w:spacing w:line="352" w:lineRule="exact"/>
              <w:ind w:firstLine="737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(</w:t>
            </w:r>
            <w:r w:rsidR="003A1BA3">
              <w:rPr>
                <w:rFonts w:ascii="TH SarabunPSK" w:hAnsi="TH SarabunPSK" w:cs="TH SarabunPSK"/>
                <w:color w:val="000000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)</w:t>
            </w:r>
            <w:r w:rsidR="003A1BA3">
              <w:rPr>
                <w:rFonts w:ascii="TH SarabunPSK" w:hAnsi="TH SarabunPSK" w:cs="TH SarabunPSK"/>
                <w:color w:val="000000"/>
                <w:cs/>
              </w:rPr>
              <w:t xml:space="preserve"> มีการขอเปิดใช้บริการนำเงินส่งคลัง</w:t>
            </w:r>
            <w:r w:rsidR="003A1BA3">
              <w:rPr>
                <w:rFonts w:ascii="TH SarabunPSK" w:hAnsi="TH SarabunPSK" w:cs="TH SarabunPSK"/>
                <w:color w:val="000000"/>
                <w:cs/>
              </w:rPr>
              <w:br/>
            </w:r>
            <w:r w:rsidR="003A1BA3">
              <w:rPr>
                <w:rFonts w:ascii="TH SarabunPSK" w:hAnsi="TH SarabunPSK" w:cs="TH SarabunPSK"/>
                <w:color w:val="000000"/>
                <w:spacing w:val="-10"/>
                <w:cs/>
              </w:rPr>
              <w:t xml:space="preserve">ผ่านระบบ </w:t>
            </w:r>
            <w:r w:rsidR="003A1BA3">
              <w:rPr>
                <w:rFonts w:ascii="TH SarabunPSK" w:hAnsi="TH SarabunPSK" w:cs="TH SarabunPSK"/>
                <w:color w:val="000000"/>
                <w:spacing w:val="-10"/>
              </w:rPr>
              <w:t>KTB Corporate Online</w:t>
            </w:r>
            <w:r w:rsidR="003A1BA3">
              <w:rPr>
                <w:rFonts w:ascii="TH SarabunPSK" w:hAnsi="TH SarabunPSK" w:cs="TH SarabunPSK"/>
                <w:color w:val="000000"/>
                <w:spacing w:val="-10"/>
                <w:cs/>
              </w:rPr>
              <w:t xml:space="preserve"> ของบัญชีเงินฝากธนาคาร</w:t>
            </w:r>
            <w:r w:rsidR="003A1BA3">
              <w:rPr>
                <w:rFonts w:ascii="TH SarabunPSK" w:hAnsi="TH SarabunPSK" w:cs="TH SarabunPSK"/>
                <w:color w:val="000000"/>
                <w:cs/>
              </w:rPr>
              <w:br/>
            </w:r>
            <w:r w:rsidR="003A1BA3">
              <w:rPr>
                <w:rFonts w:ascii="TH SarabunPSK" w:hAnsi="TH SarabunPSK" w:cs="TH SarabunPSK"/>
                <w:color w:val="000000"/>
                <w:spacing w:val="-10"/>
                <w:cs/>
              </w:rPr>
              <w:t>ที่ใช้เพื่อการรับเงินทางอิเล็กทรอนิกส์ และบัญชีเงินฝากธนาคาร</w:t>
            </w:r>
            <w:r w:rsidR="003A1BA3">
              <w:rPr>
                <w:rFonts w:ascii="TH SarabunPSK" w:hAnsi="TH SarabunPSK" w:cs="TH SarabunPSK"/>
                <w:color w:val="000000"/>
                <w:spacing w:val="-6"/>
                <w:cs/>
              </w:rPr>
              <w:t>ที่ใช้สำหรับ</w:t>
            </w:r>
            <w:r w:rsidR="003A1BA3">
              <w:rPr>
                <w:rFonts w:ascii="TH SarabunPSK" w:hAnsi="TH SarabunPSK" w:cs="TH SarabunPSK"/>
                <w:color w:val="000000"/>
                <w:spacing w:val="-8"/>
                <w:cs/>
              </w:rPr>
              <w:t>รับเงินนอกงบประมาณที่ขอเบิกจากคลัง</w:t>
            </w:r>
            <w:r w:rsidR="003A1BA3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  <w:p w14:paraId="74E7D358" w14:textId="0C302A99" w:rsidR="003A1BA3" w:rsidRDefault="00D52393" w:rsidP="00D52393">
            <w:pPr>
              <w:spacing w:line="352" w:lineRule="exact"/>
              <w:ind w:firstLine="737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(</w:t>
            </w:r>
            <w:r w:rsidR="003A1BA3">
              <w:rPr>
                <w:rFonts w:ascii="TH SarabunPSK" w:hAnsi="TH SarabunPSK" w:cs="TH SarabunPSK"/>
                <w:color w:val="000000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)</w:t>
            </w:r>
            <w:r w:rsidR="003A1BA3">
              <w:rPr>
                <w:rFonts w:ascii="TH SarabunPSK" w:hAnsi="TH SarabunPSK" w:cs="TH SarabunPSK"/>
                <w:color w:val="000000"/>
                <w:cs/>
              </w:rPr>
              <w:t xml:space="preserve"> มีการนำเงินส่งคลังหรือฝากคลังผ่านระบบ </w:t>
            </w:r>
            <w:r w:rsidR="003A1BA3">
              <w:rPr>
                <w:rFonts w:ascii="TH SarabunPSK" w:hAnsi="TH SarabunPSK" w:cs="TH SarabunPSK"/>
                <w:color w:val="000000"/>
              </w:rPr>
              <w:t>KTB Corporate Online</w:t>
            </w:r>
            <w:r w:rsidR="003A1BA3">
              <w:rPr>
                <w:rFonts w:ascii="TH SarabunPSK" w:hAnsi="TH SarabunPSK" w:cs="TH SarabunPSK"/>
                <w:color w:val="000000"/>
                <w:cs/>
              </w:rPr>
              <w:t xml:space="preserve"> สำหรับรายการ ดังนี้</w:t>
            </w:r>
          </w:p>
          <w:p w14:paraId="7CA3DC6A" w14:textId="68AE52E6" w:rsidR="003A1BA3" w:rsidRDefault="003A1BA3" w:rsidP="00D52393">
            <w:pPr>
              <w:spacing w:line="352" w:lineRule="exact"/>
              <w:ind w:firstLine="1162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D52393">
              <w:rPr>
                <w:rFonts w:ascii="TH SarabunPSK" w:hAnsi="TH SarabunPSK" w:cs="TH SarabunPSK" w:hint="cs"/>
                <w:color w:val="000000"/>
                <w:cs/>
              </w:rPr>
              <w:t>2.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1) เงินรายได้แผ่นดิน </w:t>
            </w:r>
          </w:p>
          <w:p w14:paraId="354BBBAE" w14:textId="723DA421" w:rsidR="003A1BA3" w:rsidRDefault="00D52393" w:rsidP="00D52393">
            <w:pPr>
              <w:spacing w:line="352" w:lineRule="exact"/>
              <w:ind w:firstLine="1162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(</w:t>
            </w:r>
            <w:r w:rsidR="003A1BA3">
              <w:rPr>
                <w:rFonts w:ascii="TH SarabunPSK" w:hAnsi="TH SarabunPSK" w:cs="TH SarabunPSK"/>
                <w:color w:val="000000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.2</w:t>
            </w:r>
            <w:r w:rsidR="003A1BA3">
              <w:rPr>
                <w:rFonts w:ascii="TH SarabunPSK" w:hAnsi="TH SarabunPSK" w:cs="TH SarabunPSK"/>
                <w:color w:val="000000"/>
                <w:cs/>
              </w:rPr>
              <w:t>) เงินนอกงบประมาณฝากคลัง</w:t>
            </w:r>
          </w:p>
          <w:p w14:paraId="5BC8D148" w14:textId="77777777" w:rsidR="003A1BA3" w:rsidRDefault="003A1BA3" w:rsidP="003A1BA3">
            <w:pPr>
              <w:spacing w:line="352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14:paraId="06419010" w14:textId="6355E69E" w:rsidR="003A1BA3" w:rsidRDefault="003A1BA3" w:rsidP="00D52393">
            <w:pPr>
              <w:spacing w:line="352" w:lineRule="exact"/>
              <w:ind w:firstLine="1162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lastRenderedPageBreak/>
              <w:t>(</w:t>
            </w:r>
            <w:r w:rsidR="00D52393">
              <w:rPr>
                <w:rFonts w:ascii="TH SarabunPSK" w:hAnsi="TH SarabunPSK" w:cs="TH SarabunPSK" w:hint="cs"/>
                <w:color w:val="000000"/>
                <w:cs/>
              </w:rPr>
              <w:t>2.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3) เงินเหลือจ่ายที่ยืม </w:t>
            </w:r>
          </w:p>
          <w:p w14:paraId="1C405CED" w14:textId="52CD8D17" w:rsidR="003A1BA3" w:rsidRDefault="003A1BA3" w:rsidP="00D52393">
            <w:pPr>
              <w:spacing w:line="352" w:lineRule="exact"/>
              <w:ind w:firstLine="1162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D52393">
              <w:rPr>
                <w:rFonts w:ascii="TH SarabunPSK" w:hAnsi="TH SarabunPSK" w:cs="TH SarabunPSK" w:hint="cs"/>
                <w:color w:val="000000"/>
                <w:cs/>
              </w:rPr>
              <w:t>2.</w:t>
            </w:r>
            <w:r>
              <w:rPr>
                <w:rFonts w:ascii="TH SarabunPSK" w:hAnsi="TH SarabunPSK" w:cs="TH SarabunPSK"/>
                <w:color w:val="000000"/>
                <w:cs/>
              </w:rPr>
              <w:t>4) เงินงบประมาณที่จ่ายไปแล้ว</w:t>
            </w:r>
          </w:p>
          <w:p w14:paraId="6C39C2E4" w14:textId="5E5D1561" w:rsidR="003A1BA3" w:rsidRDefault="003A1BA3" w:rsidP="00D52393">
            <w:pPr>
              <w:spacing w:line="352" w:lineRule="exact"/>
              <w:ind w:firstLine="1162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(</w:t>
            </w:r>
            <w:r w:rsidR="00D52393">
              <w:rPr>
                <w:rFonts w:ascii="TH SarabunPSK" w:hAnsi="TH SarabunPSK" w:cs="TH SarabunPSK" w:hint="cs"/>
                <w:color w:val="000000"/>
                <w:cs/>
              </w:rPr>
              <w:t>2.</w:t>
            </w:r>
            <w:r>
              <w:rPr>
                <w:rFonts w:ascii="TH SarabunPSK" w:hAnsi="TH SarabunPSK" w:cs="TH SarabunPSK"/>
                <w:color w:val="000000"/>
                <w:cs/>
              </w:rPr>
              <w:t>5) เงิ</w:t>
            </w:r>
            <w:r>
              <w:rPr>
                <w:rFonts w:ascii="TH SarabunPSK" w:hAnsi="TH SarabunPSK" w:cs="TH SarabunPSK"/>
                <w:color w:val="000000"/>
                <w:spacing w:val="-8"/>
                <w:cs/>
              </w:rPr>
              <w:t>นนอกงบประมาณฝากคลังที่จ่ายไปแล้ว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</w:p>
          <w:p w14:paraId="7EF69A03" w14:textId="340A0AD2" w:rsidR="003A1BA3" w:rsidRDefault="003A1BA3" w:rsidP="003A1BA3">
            <w:pPr>
              <w:spacing w:line="352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</w:t>
            </w:r>
            <w:r w:rsidR="00D52393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            </w:t>
            </w:r>
            <w:r>
              <w:rPr>
                <w:rFonts w:ascii="TH SarabunPSK" w:hAnsi="TH SarabunPSK" w:cs="TH SarabunPSK"/>
                <w:color w:val="000000"/>
                <w:cs/>
              </w:rPr>
              <w:t>(ถ้ามี)</w:t>
            </w:r>
          </w:p>
          <w:p w14:paraId="47BD3F17" w14:textId="22DF223E" w:rsidR="005F3B47" w:rsidRDefault="00D52393" w:rsidP="00D52393">
            <w:pPr>
              <w:ind w:firstLine="737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(</w:t>
            </w:r>
            <w:r w:rsidR="005F3B47">
              <w:rPr>
                <w:rFonts w:ascii="TH SarabunPSK" w:hAnsi="TH SarabunPSK" w:cs="TH SarabunPSK"/>
                <w:color w:val="000000"/>
                <w:cs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)</w:t>
            </w:r>
            <w:r w:rsidR="005F3B47">
              <w:rPr>
                <w:rFonts w:ascii="TH SarabunPSK" w:hAnsi="TH SarabunPSK" w:cs="TH SarabunPSK"/>
                <w:color w:val="000000"/>
                <w:cs/>
              </w:rPr>
              <w:t xml:space="preserve"> มีการทำรายการนำเงินส่งคลัง</w:t>
            </w:r>
            <w:r w:rsidR="005F3B47">
              <w:rPr>
                <w:rFonts w:ascii="TH SarabunPSK" w:hAnsi="TH SarabunPSK" w:cs="TH SarabunPSK"/>
                <w:color w:val="000000"/>
                <w:spacing w:val="-4"/>
                <w:cs/>
              </w:rPr>
              <w:t>หรือฝากคลัง หรือนำส่งเงินเบิกเกินส่งคืน หรือเงินเหลือจ่า</w:t>
            </w:r>
            <w:r w:rsidR="005F3B47">
              <w:rPr>
                <w:rFonts w:ascii="TH SarabunPSK" w:hAnsi="TH SarabunPSK" w:cs="TH SarabunPSK"/>
                <w:color w:val="000000"/>
                <w:cs/>
              </w:rPr>
              <w:t>ยปี</w:t>
            </w:r>
            <w:r w:rsidR="005F3B47">
              <w:rPr>
                <w:rFonts w:ascii="TH SarabunPSK" w:hAnsi="TH SarabunPSK" w:cs="TH SarabunPSK"/>
                <w:color w:val="000000"/>
                <w:spacing w:val="-6"/>
                <w:cs/>
              </w:rPr>
              <w:t>เก่าส่งคืน</w:t>
            </w:r>
            <w:r w:rsidR="005F3B47">
              <w:rPr>
                <w:rFonts w:ascii="TH SarabunPSK" w:hAnsi="TH SarabunPSK" w:cs="TH SarabunPSK"/>
                <w:color w:val="000000"/>
                <w:spacing w:val="-6"/>
                <w:cs/>
              </w:rPr>
              <w:br/>
              <w:t xml:space="preserve">ผ่านระบบ </w:t>
            </w:r>
            <w:r w:rsidR="005F3B47">
              <w:rPr>
                <w:rFonts w:ascii="TH SarabunPSK" w:hAnsi="TH SarabunPSK" w:cs="TH SarabunPSK"/>
                <w:color w:val="000000"/>
                <w:spacing w:val="-6"/>
              </w:rPr>
              <w:t>KTB Corporate Online</w:t>
            </w:r>
            <w:r w:rsidR="005F3B47">
              <w:rPr>
                <w:rFonts w:ascii="TH SarabunPSK" w:hAnsi="TH SarabunPSK" w:cs="TH SarabunPSK"/>
                <w:color w:val="000000"/>
                <w:spacing w:val="-6"/>
                <w:cs/>
              </w:rPr>
              <w:t xml:space="preserve"> ในวันทำการ</w:t>
            </w:r>
            <w:r w:rsidR="005F3B47">
              <w:rPr>
                <w:rFonts w:ascii="TH SarabunPSK" w:hAnsi="TH SarabunPSK" w:cs="TH SarabunPSK"/>
                <w:color w:val="000000"/>
                <w:cs/>
              </w:rPr>
              <w:t>ถัดจากวันที่มีการรับเงินครบถ้วน</w:t>
            </w:r>
            <w:r w:rsidR="005F3B47">
              <w:rPr>
                <w:rFonts w:ascii="TH SarabunPSK" w:hAnsi="TH SarabunPSK" w:cs="TH SarabunPSK" w:hint="cs"/>
                <w:color w:val="000000"/>
                <w:cs/>
              </w:rPr>
              <w:t>ทุ</w:t>
            </w:r>
            <w:r w:rsidR="005F3B47">
              <w:rPr>
                <w:rFonts w:ascii="TH SarabunPSK" w:hAnsi="TH SarabunPSK" w:cs="TH SarabunPSK"/>
                <w:color w:val="000000"/>
                <w:cs/>
              </w:rPr>
              <w:t>กรายการ</w:t>
            </w:r>
          </w:p>
          <w:p w14:paraId="422A3749" w14:textId="389F9428" w:rsidR="005F3B47" w:rsidRDefault="00D52393" w:rsidP="00D52393">
            <w:pPr>
              <w:ind w:firstLine="737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(</w:t>
            </w:r>
            <w:r w:rsidR="005F3B47">
              <w:rPr>
                <w:rFonts w:ascii="TH SarabunPSK" w:hAnsi="TH SarabunPSK" w:cs="TH SarabunPSK"/>
                <w:color w:val="000000"/>
                <w:cs/>
              </w:rPr>
              <w:t>4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)</w:t>
            </w:r>
            <w:r w:rsidR="005F3B47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="005F3B47">
              <w:rPr>
                <w:rFonts w:ascii="TH SarabunPSK" w:hAnsi="TH SarabunPSK" w:cs="TH SarabunPSK"/>
                <w:color w:val="000000"/>
                <w:spacing w:val="-12"/>
                <w:cs/>
              </w:rPr>
              <w:t>เมื่อมีการนำเงินส่งคลังหรือฝากคลัง หรือเบิกเกินส่งคืน</w:t>
            </w:r>
            <w:r w:rsidR="005F3B47">
              <w:rPr>
                <w:rFonts w:ascii="TH SarabunPSK" w:hAnsi="TH SarabunPSK" w:cs="TH SarabunPSK"/>
                <w:color w:val="000000"/>
                <w:spacing w:val="-4"/>
                <w:cs/>
              </w:rPr>
              <w:t xml:space="preserve"> หรือเงินเหลือจ่ายปีเก่าส่งคืนผ่านระบบ </w:t>
            </w:r>
            <w:r w:rsidR="005F3B47">
              <w:rPr>
                <w:rFonts w:ascii="TH SarabunPSK" w:hAnsi="TH SarabunPSK" w:cs="TH SarabunPSK"/>
                <w:color w:val="000000"/>
                <w:spacing w:val="-4"/>
                <w:cs/>
              </w:rPr>
              <w:br/>
            </w:r>
            <w:r w:rsidR="005F3B47">
              <w:rPr>
                <w:rFonts w:ascii="TH SarabunPSK" w:hAnsi="TH SarabunPSK" w:cs="TH SarabunPSK"/>
                <w:color w:val="000000"/>
              </w:rPr>
              <w:t>KTB Corporate Online</w:t>
            </w:r>
            <w:r w:rsidR="005F3B47">
              <w:rPr>
                <w:rFonts w:ascii="TH SarabunPSK" w:hAnsi="TH SarabunPSK" w:cs="TH SarabunPSK"/>
                <w:color w:val="000000"/>
                <w:cs/>
              </w:rPr>
              <w:t xml:space="preserve"> เพื่อเข้าบัญชีเงินฝาก</w:t>
            </w:r>
            <w:r w:rsidR="005F3B47">
              <w:rPr>
                <w:rFonts w:ascii="TH SarabunPSK" w:hAnsi="TH SarabunPSK" w:cs="TH SarabunPSK"/>
                <w:color w:val="000000"/>
                <w:spacing w:val="24"/>
                <w:cs/>
              </w:rPr>
              <w:t>ธนาคาร</w:t>
            </w:r>
            <w:r w:rsidR="005F3B47">
              <w:rPr>
                <w:rFonts w:ascii="TH SarabunPSK" w:hAnsi="TH SarabunPSK" w:cs="TH SarabunPSK"/>
                <w:color w:val="000000"/>
                <w:cs/>
              </w:rPr>
              <w:t>ของกรมบัญชีกลางหรือสำนักงาน</w:t>
            </w:r>
            <w:r w:rsidR="005F3B47">
              <w:rPr>
                <w:rFonts w:ascii="TH SarabunPSK" w:hAnsi="TH SarabunPSK" w:cs="TH SarabunPSK"/>
                <w:color w:val="000000"/>
                <w:spacing w:val="-6"/>
                <w:cs/>
              </w:rPr>
              <w:t>คลังจังหวัด เพื่อรับเงิน</w:t>
            </w:r>
            <w:r w:rsidR="005F3B47">
              <w:rPr>
                <w:rFonts w:ascii="TH SarabunPSK" w:hAnsi="TH SarabunPSK" w:cs="TH SarabunPSK"/>
                <w:color w:val="000000"/>
                <w:spacing w:val="-6"/>
                <w:cs/>
              </w:rPr>
              <w:br/>
              <w:t>ของหน่วยงานภาครัฐแล้ว มีการจัดพิมพ์</w:t>
            </w:r>
            <w:r w:rsidR="005F3B47">
              <w:rPr>
                <w:rFonts w:ascii="TH SarabunPSK" w:hAnsi="TH SarabunPSK" w:cs="TH SarabunPSK"/>
                <w:color w:val="000000"/>
                <w:spacing w:val="20"/>
                <w:cs/>
              </w:rPr>
              <w:t>หน้าจอ</w:t>
            </w:r>
            <w:r w:rsidR="005F3B47">
              <w:rPr>
                <w:rFonts w:ascii="TH SarabunPSK" w:hAnsi="TH SarabunPSK" w:cs="TH SarabunPSK"/>
                <w:color w:val="000000"/>
                <w:cs/>
              </w:rPr>
              <w:t xml:space="preserve">การทำรายการสำเร็จจากระบบ </w:t>
            </w:r>
            <w:r w:rsidR="005F3B47">
              <w:rPr>
                <w:rFonts w:ascii="TH SarabunPSK" w:hAnsi="TH SarabunPSK" w:cs="TH SarabunPSK"/>
                <w:color w:val="000000"/>
              </w:rPr>
              <w:t xml:space="preserve">KTB Corporate Online </w:t>
            </w:r>
            <w:r w:rsidR="005F3B47">
              <w:rPr>
                <w:rFonts w:ascii="TH SarabunPSK" w:hAnsi="TH SarabunPSK" w:cs="TH SarabunPSK"/>
                <w:color w:val="000000"/>
                <w:spacing w:val="-10"/>
                <w:cs/>
              </w:rPr>
              <w:t>เพื่อใช้เป็นหลักฐานในการนำเงินส่งคลังหรือฝากคลัง หรือเบิกเกินส่งคืน</w:t>
            </w:r>
            <w:r w:rsidR="005F3B47">
              <w:rPr>
                <w:rFonts w:ascii="TH SarabunPSK" w:hAnsi="TH SarabunPSK" w:cs="TH SarabunPSK"/>
                <w:color w:val="000000"/>
                <w:cs/>
              </w:rPr>
              <w:t xml:space="preserve"> หรือเงินเหลือจ่ายปีเก่าส่งคืนครบถ้วนทุกรายการ</w:t>
            </w:r>
          </w:p>
          <w:p w14:paraId="62CA21F9" w14:textId="680709C5" w:rsidR="005F3B47" w:rsidRDefault="00D52393" w:rsidP="00D52393">
            <w:pPr>
              <w:ind w:firstLine="737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(</w:t>
            </w:r>
            <w:r w:rsidR="005F3B47">
              <w:rPr>
                <w:rFonts w:ascii="TH SarabunPSK" w:hAnsi="TH SarabunPSK" w:cs="TH SarabunPSK"/>
                <w:color w:val="000000"/>
                <w:cs/>
              </w:rPr>
              <w:t>5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)</w:t>
            </w:r>
            <w:r w:rsidR="005F3B47">
              <w:rPr>
                <w:rFonts w:ascii="TH SarabunPSK" w:hAnsi="TH SarabunPSK" w:cs="TH SarabunPSK"/>
                <w:color w:val="000000"/>
                <w:cs/>
              </w:rPr>
              <w:t xml:space="preserve"> กรณีรับคืนเงินเบิกเกินส่งคืน (ประเภท</w:t>
            </w:r>
            <w:r w:rsidR="00BD062C">
              <w:rPr>
                <w:rFonts w:ascii="TH SarabunPSK" w:hAnsi="TH SarabunPSK" w:cs="TH SarabunPSK"/>
                <w:color w:val="000000"/>
                <w:cs/>
              </w:rPr>
              <w:br/>
            </w:r>
            <w:r w:rsidR="005F3B47">
              <w:rPr>
                <w:rFonts w:ascii="TH SarabunPSK" w:hAnsi="TH SarabunPSK" w:cs="TH SarabunPSK"/>
                <w:color w:val="000000"/>
                <w:cs/>
              </w:rPr>
              <w:t xml:space="preserve">เอกสาร </w:t>
            </w:r>
            <w:r w:rsidR="005F3B47">
              <w:rPr>
                <w:rFonts w:ascii="TH SarabunPSK" w:hAnsi="TH SarabunPSK" w:cs="TH SarabunPSK"/>
                <w:color w:val="000000"/>
              </w:rPr>
              <w:t>BD</w:t>
            </w:r>
            <w:r w:rsidR="005F3B47">
              <w:rPr>
                <w:rFonts w:ascii="TH SarabunPSK" w:hAnsi="TH SarabunPSK" w:cs="TH SarabunPSK"/>
                <w:color w:val="000000"/>
                <w:cs/>
              </w:rPr>
              <w:t xml:space="preserve">) เมื่อมีการนำเงินส่งคลังผ่านระบบ </w:t>
            </w:r>
            <w:r w:rsidR="00BD062C">
              <w:rPr>
                <w:rFonts w:ascii="TH SarabunPSK" w:hAnsi="TH SarabunPSK" w:cs="TH SarabunPSK"/>
                <w:color w:val="000000"/>
                <w:cs/>
              </w:rPr>
              <w:br/>
            </w:r>
            <w:r w:rsidR="005F3B47">
              <w:rPr>
                <w:rFonts w:ascii="TH SarabunPSK" w:hAnsi="TH SarabunPSK" w:cs="TH SarabunPSK"/>
                <w:color w:val="000000"/>
              </w:rPr>
              <w:t>KTB Corporate Online</w:t>
            </w:r>
            <w:r w:rsidR="005F3B47">
              <w:rPr>
                <w:rFonts w:ascii="TH SarabunPSK" w:hAnsi="TH SarabunPSK" w:cs="TH SarabunPSK"/>
                <w:color w:val="000000"/>
                <w:cs/>
              </w:rPr>
              <w:t xml:space="preserve"> เรียบร้อยแล้วมีการบันทึกรายการล้างบัญชีเบิกเกินส่งคืนรอนำส่ง (</w:t>
            </w:r>
            <w:r w:rsidR="005F3B47">
              <w:rPr>
                <w:rFonts w:ascii="TH SarabunPSK" w:hAnsi="TH SarabunPSK" w:cs="TH SarabunPSK"/>
                <w:color w:val="000000"/>
              </w:rPr>
              <w:t>GL</w:t>
            </w:r>
            <w:r w:rsidR="005F3B47">
              <w:rPr>
                <w:rFonts w:ascii="TH SarabunPSK" w:hAnsi="TH SarabunPSK" w:cs="TH SarabunPSK"/>
                <w:color w:val="000000"/>
                <w:cs/>
              </w:rPr>
              <w:t xml:space="preserve">2116010104) (ประเภทเอกสาร </w:t>
            </w:r>
            <w:r w:rsidR="005F3B47">
              <w:rPr>
                <w:rFonts w:ascii="TH SarabunPSK" w:hAnsi="TH SarabunPSK" w:cs="TH SarabunPSK"/>
                <w:color w:val="000000"/>
              </w:rPr>
              <w:t>BE</w:t>
            </w:r>
            <w:r w:rsidR="005F3B47">
              <w:rPr>
                <w:rFonts w:ascii="TH SarabunPSK" w:hAnsi="TH SarabunPSK" w:cs="TH SarabunPSK"/>
                <w:color w:val="000000"/>
                <w:cs/>
              </w:rPr>
              <w:t>) ครบถ้วนทุกรายการ</w:t>
            </w:r>
          </w:p>
          <w:p w14:paraId="7A23AC1F" w14:textId="6C424CFA" w:rsidR="00FE3435" w:rsidRPr="007065AF" w:rsidRDefault="00D52393" w:rsidP="00D52393">
            <w:pPr>
              <w:ind w:firstLine="737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(</w:t>
            </w:r>
            <w:r w:rsidR="005F3B47">
              <w:rPr>
                <w:rFonts w:ascii="TH SarabunPSK" w:hAnsi="TH SarabunPSK" w:cs="TH SarabunPSK"/>
                <w:color w:val="000000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)</w:t>
            </w:r>
            <w:r w:rsidR="005F3B47">
              <w:rPr>
                <w:rFonts w:ascii="TH SarabunPSK" w:hAnsi="TH SarabunPSK" w:cs="TH SarabunPSK"/>
                <w:color w:val="000000"/>
                <w:cs/>
              </w:rPr>
              <w:t xml:space="preserve"> ทุกสิ้นวันทำการ</w:t>
            </w:r>
            <w:r w:rsidR="00E66A4E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5F3B47">
              <w:rPr>
                <w:rFonts w:ascii="TH SarabunPSK" w:hAnsi="TH SarabunPSK" w:cs="TH SarabunPSK"/>
                <w:color w:val="000000"/>
                <w:cs/>
              </w:rPr>
              <w:t>มีการตรวจสอบ</w:t>
            </w:r>
            <w:r w:rsidR="005F3B47">
              <w:rPr>
                <w:rFonts w:ascii="TH SarabunPSK" w:hAnsi="TH SarabunPSK" w:cs="TH SarabunPSK"/>
                <w:color w:val="000000"/>
                <w:spacing w:val="-2"/>
                <w:cs/>
              </w:rPr>
              <w:t>การนำเงิน</w:t>
            </w:r>
            <w:r w:rsidR="001F24F1">
              <w:rPr>
                <w:rFonts w:ascii="TH SarabunPSK" w:hAnsi="TH SarabunPSK" w:cs="TH SarabunPSK"/>
                <w:color w:val="000000"/>
                <w:spacing w:val="-2"/>
                <w:cs/>
              </w:rPr>
              <w:br/>
            </w:r>
            <w:r w:rsidR="005F3B47">
              <w:rPr>
                <w:rFonts w:ascii="TH SarabunPSK" w:hAnsi="TH SarabunPSK" w:cs="TH SarabunPSK"/>
                <w:color w:val="000000"/>
                <w:spacing w:val="-2"/>
                <w:cs/>
              </w:rPr>
              <w:t>ส่งคลังหรือฝากคลัง หรือเบิกเกินส่งคืนหรือเงินเหลือจ่าย</w:t>
            </w:r>
            <w:r w:rsidR="005F3B47">
              <w:rPr>
                <w:rFonts w:ascii="TH SarabunPSK" w:hAnsi="TH SarabunPSK" w:cs="TH SarabunPSK"/>
                <w:color w:val="000000"/>
                <w:spacing w:val="-2"/>
                <w:cs/>
              </w:rPr>
              <w:br/>
            </w:r>
            <w:r w:rsidR="005F3B47">
              <w:rPr>
                <w:rFonts w:ascii="TH SarabunPSK" w:hAnsi="TH SarabunPSK" w:cs="TH SarabunPSK"/>
                <w:color w:val="000000"/>
                <w:spacing w:val="-8"/>
                <w:cs/>
              </w:rPr>
              <w:t xml:space="preserve">ปีเก่าส่งคืนผ่านระบบ </w:t>
            </w:r>
            <w:r w:rsidR="005F3B47">
              <w:rPr>
                <w:rFonts w:ascii="TH SarabunPSK" w:hAnsi="TH SarabunPSK" w:cs="TH SarabunPSK"/>
                <w:color w:val="000000"/>
                <w:spacing w:val="-8"/>
              </w:rPr>
              <w:t xml:space="preserve">KTB Corporate Online </w:t>
            </w:r>
            <w:r w:rsidR="005F3B47">
              <w:rPr>
                <w:rFonts w:ascii="TH SarabunPSK" w:hAnsi="TH SarabunPSK" w:cs="TH SarabunPSK"/>
                <w:color w:val="000000"/>
                <w:spacing w:val="-8"/>
                <w:cs/>
              </w:rPr>
              <w:t>แต่ละรายการ</w:t>
            </w:r>
            <w:r w:rsidR="005F3B47">
              <w:rPr>
                <w:rFonts w:ascii="TH SarabunPSK" w:hAnsi="TH SarabunPSK" w:cs="TH SarabunPSK"/>
                <w:color w:val="000000"/>
                <w:spacing w:val="-10"/>
                <w:cs/>
              </w:rPr>
              <w:t>จากเอกสารที่พิมพ์จากหน้าจอการทำรายการสำเร็จกับรายการ</w:t>
            </w:r>
            <w:r w:rsidR="005F3B47">
              <w:rPr>
                <w:rFonts w:ascii="TH SarabunPSK" w:hAnsi="TH SarabunPSK" w:cs="TH SarabunPSK"/>
                <w:color w:val="000000"/>
                <w:spacing w:val="-4"/>
                <w:cs/>
              </w:rPr>
              <w:t>สรุปความเคลื่อนไหวทางบัญชี (</w:t>
            </w:r>
            <w:r w:rsidR="005F3B47">
              <w:rPr>
                <w:rFonts w:ascii="TH SarabunPSK" w:hAnsi="TH SarabunPSK" w:cs="TH SarabunPSK"/>
                <w:color w:val="000000"/>
                <w:spacing w:val="-4"/>
              </w:rPr>
              <w:t>e</w:t>
            </w:r>
            <w:r w:rsidR="005F3B47">
              <w:rPr>
                <w:rFonts w:ascii="TH SarabunPSK" w:hAnsi="TH SarabunPSK" w:cs="TH SarabunPSK"/>
                <w:color w:val="000000"/>
                <w:spacing w:val="-4"/>
                <w:cs/>
              </w:rPr>
              <w:t>-</w:t>
            </w:r>
            <w:r w:rsidR="005F3B47">
              <w:rPr>
                <w:rFonts w:ascii="TH SarabunPSK" w:hAnsi="TH SarabunPSK" w:cs="TH SarabunPSK"/>
                <w:color w:val="000000"/>
                <w:spacing w:val="-4"/>
              </w:rPr>
              <w:t>Statement</w:t>
            </w:r>
            <w:r w:rsidR="005F3B47">
              <w:rPr>
                <w:rFonts w:ascii="TH SarabunPSK" w:hAnsi="TH SarabunPSK" w:cs="TH SarabunPSK"/>
                <w:color w:val="000000"/>
                <w:spacing w:val="14"/>
                <w:cs/>
              </w:rPr>
              <w:t>/</w:t>
            </w:r>
            <w:r w:rsidR="005F3B47">
              <w:rPr>
                <w:rFonts w:ascii="TH SarabunPSK" w:hAnsi="TH SarabunPSK" w:cs="TH SarabunPSK" w:hint="cs"/>
                <w:color w:val="000000"/>
                <w:spacing w:val="14"/>
                <w:cs/>
              </w:rPr>
              <w:t xml:space="preserve"> </w:t>
            </w:r>
            <w:r w:rsidR="005F3B47">
              <w:rPr>
                <w:rFonts w:ascii="TH SarabunPSK" w:hAnsi="TH SarabunPSK" w:cs="TH SarabunPSK"/>
                <w:color w:val="000000"/>
                <w:spacing w:val="-6"/>
              </w:rPr>
              <w:t>Account</w:t>
            </w:r>
            <w:r w:rsidR="005F3B47">
              <w:rPr>
                <w:rFonts w:ascii="TH SarabunPSK" w:hAnsi="TH SarabunPSK" w:cs="TH SarabunPSK" w:hint="cs"/>
                <w:color w:val="000000"/>
                <w:spacing w:val="-6"/>
                <w:cs/>
              </w:rPr>
              <w:t xml:space="preserve"> </w:t>
            </w:r>
            <w:r w:rsidR="005F3B47">
              <w:rPr>
                <w:rFonts w:ascii="TH SarabunPSK" w:hAnsi="TH SarabunPSK" w:cs="TH SarabunPSK"/>
                <w:color w:val="000000"/>
                <w:spacing w:val="-6"/>
              </w:rPr>
              <w:t>Information</w:t>
            </w:r>
            <w:r w:rsidR="005F3B47">
              <w:rPr>
                <w:rFonts w:ascii="TH SarabunPSK" w:hAnsi="TH SarabunPSK" w:cs="TH SarabunPSK"/>
                <w:color w:val="000000"/>
                <w:spacing w:val="-6"/>
                <w:cs/>
              </w:rPr>
              <w:t xml:space="preserve">) ที่เรียกจากระบบ </w:t>
            </w:r>
            <w:r w:rsidR="005F3B47">
              <w:rPr>
                <w:rFonts w:ascii="TH SarabunPSK" w:hAnsi="TH SarabunPSK" w:cs="TH SarabunPSK"/>
                <w:color w:val="000000"/>
                <w:spacing w:val="-6"/>
              </w:rPr>
              <w:t>KTB Corporate</w:t>
            </w:r>
            <w:r w:rsidR="005F3B47">
              <w:rPr>
                <w:rFonts w:ascii="TH SarabunPSK" w:hAnsi="TH SarabunPSK" w:cs="TH SarabunPSK"/>
                <w:color w:val="000000"/>
              </w:rPr>
              <w:t xml:space="preserve"> Online</w:t>
            </w:r>
          </w:p>
        </w:tc>
        <w:tc>
          <w:tcPr>
            <w:tcW w:w="1701" w:type="dxa"/>
          </w:tcPr>
          <w:p w14:paraId="458F2164" w14:textId="77777777" w:rsidR="00173EB5" w:rsidRPr="007065AF" w:rsidRDefault="00173EB5" w:rsidP="006A195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14:paraId="1F00C42F" w14:textId="77777777" w:rsidR="00173EB5" w:rsidRPr="007065AF" w:rsidRDefault="00173EB5" w:rsidP="006A195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75D6A" w:rsidRPr="007065AF" w14:paraId="2AD8294E" w14:textId="77777777" w:rsidTr="005149BB">
        <w:trPr>
          <w:trHeight w:val="310"/>
        </w:trPr>
        <w:tc>
          <w:tcPr>
            <w:tcW w:w="421" w:type="dxa"/>
          </w:tcPr>
          <w:p w14:paraId="0C4F2BA6" w14:textId="67D245D1" w:rsidR="00D75D6A" w:rsidRPr="007065AF" w:rsidRDefault="00D75D6A" w:rsidP="00D75D6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5103" w:type="dxa"/>
          </w:tcPr>
          <w:p w14:paraId="6B5BA75A" w14:textId="77777777" w:rsidR="00C96ED2" w:rsidRDefault="00C96ED2" w:rsidP="00C96ED2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การควบคุมเงินฝากธนาคาร (ทุกบัญชี) </w:t>
            </w:r>
          </w:p>
          <w:p w14:paraId="36300B0D" w14:textId="77777777" w:rsidR="00C96ED2" w:rsidRDefault="00C96ED2" w:rsidP="00C96ED2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2.1 มีการจัดทำงบกระทบยอดเงินฝากธนาคารทุกบัญชี ตามที่กรมบัญชีกลางกำหนด และจัดทำเป็นประจำทุกเดือน</w:t>
            </w:r>
          </w:p>
          <w:p w14:paraId="6C24C62A" w14:textId="77777777" w:rsidR="00C96ED2" w:rsidRDefault="00C96ED2" w:rsidP="00C96ED2">
            <w:pPr>
              <w:jc w:val="thaiDistribute"/>
              <w:rPr>
                <w:rFonts w:ascii="TH SarabunPSK" w:hAnsi="TH SarabunPSK" w:cs="TH SarabunPSK"/>
                <w:color w:val="000000"/>
                <w:spacing w:val="-4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2.2 มีการจัดทำรายละเอียดฎีกาค้างจ่าย และสอบทาน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กับยอดคงเหลือของบัญชีเงินฝากธนาคารทุกบัญชีตาม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>งบทดลองในระบบ</w:t>
            </w:r>
            <w:r>
              <w:rPr>
                <w:rFonts w:ascii="TH SarabunPSK" w:hAnsi="TH SarabunPSK" w:cs="TH SarabunPSK"/>
                <w:color w:val="000000"/>
                <w:spacing w:val="-4"/>
              </w:rPr>
              <w:t xml:space="preserve"> New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pacing w:val="-4"/>
              </w:rPr>
              <w:t>GFMIS Thai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 xml:space="preserve"> อย่างน้อยเดือนละครั้ง</w:t>
            </w:r>
          </w:p>
          <w:p w14:paraId="59D32E4B" w14:textId="77777777" w:rsidR="00C96ED2" w:rsidRDefault="00C96ED2" w:rsidP="00C96ED2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2.3 สามารถหารายละเอียดของยอดเงินฝากธนาคาร</w:t>
            </w:r>
            <w:r>
              <w:rPr>
                <w:rFonts w:ascii="TH SarabunPSK" w:hAnsi="TH SarabunPSK" w:cs="TH SarabunPSK"/>
                <w:color w:val="000000"/>
                <w:spacing w:val="-8"/>
                <w:cs/>
              </w:rPr>
              <w:t>คงเหลือตาม</w:t>
            </w:r>
            <w:r>
              <w:rPr>
                <w:rFonts w:ascii="TH SarabunPSK" w:hAnsi="TH SarabunPSK" w:cs="TH SarabunPSK" w:hint="cs"/>
                <w:color w:val="000000"/>
                <w:spacing w:val="-8"/>
                <w:cs/>
              </w:rPr>
              <w:t>รายงานธนาคาร</w:t>
            </w:r>
            <w:r>
              <w:rPr>
                <w:rFonts w:ascii="TH SarabunPSK" w:hAnsi="TH SarabunPSK" w:cs="TH SarabunPSK"/>
                <w:color w:val="000000"/>
                <w:spacing w:val="-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pacing w:val="-8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pacing w:val="-8"/>
              </w:rPr>
              <w:t>Bank Statement</w:t>
            </w:r>
            <w:r>
              <w:rPr>
                <w:rFonts w:ascii="TH SarabunPSK" w:hAnsi="TH SarabunPSK" w:cs="TH SarabunPSK" w:hint="cs"/>
                <w:color w:val="000000"/>
                <w:spacing w:val="-8"/>
                <w:cs/>
              </w:rPr>
              <w:t>)</w:t>
            </w:r>
            <w:r>
              <w:rPr>
                <w:rFonts w:ascii="TH SarabunPSK" w:hAnsi="TH SarabunPSK" w:cs="TH SarabunPSK"/>
                <w:color w:val="000000"/>
                <w:spacing w:val="-8"/>
                <w:cs/>
              </w:rPr>
              <w:t xml:space="preserve"> ได้ครบถ้วน</w:t>
            </w:r>
            <w:r>
              <w:rPr>
                <w:rFonts w:ascii="TH SarabunPSK" w:hAnsi="TH SarabunPSK" w:cs="TH SarabunPSK"/>
                <w:color w:val="000000"/>
                <w:cs/>
              </w:rPr>
              <w:t>ทุกรายการ และทุกบัญชี</w:t>
            </w:r>
          </w:p>
          <w:p w14:paraId="1D3A423C" w14:textId="77777777" w:rsidR="00D75D6A" w:rsidRDefault="00C96ED2" w:rsidP="00C96ED2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2.4 ไม่มีฎีกาค้างจ่ายเกินระยะเวลาตามที่ระเบียบกำหนด</w:t>
            </w:r>
          </w:p>
          <w:p w14:paraId="544A32B4" w14:textId="67A0C1DE" w:rsidR="00977FF9" w:rsidRPr="007065AF" w:rsidRDefault="00977FF9" w:rsidP="00C96ED2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</w:tcPr>
          <w:p w14:paraId="3D881475" w14:textId="77777777" w:rsidR="00D75D6A" w:rsidRPr="007065AF" w:rsidRDefault="00D75D6A" w:rsidP="006A195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14:paraId="2885AA04" w14:textId="77777777" w:rsidR="00D75D6A" w:rsidRPr="007065AF" w:rsidRDefault="00D75D6A" w:rsidP="006A195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75D6A" w:rsidRPr="007065AF" w14:paraId="5BEAD717" w14:textId="77777777" w:rsidTr="005149BB">
        <w:trPr>
          <w:trHeight w:val="310"/>
        </w:trPr>
        <w:tc>
          <w:tcPr>
            <w:tcW w:w="421" w:type="dxa"/>
          </w:tcPr>
          <w:p w14:paraId="1517BAF5" w14:textId="026468FF" w:rsidR="00D75D6A" w:rsidRPr="007065AF" w:rsidRDefault="00D75D6A" w:rsidP="00D75D6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lastRenderedPageBreak/>
              <w:t>3</w:t>
            </w:r>
          </w:p>
        </w:tc>
        <w:tc>
          <w:tcPr>
            <w:tcW w:w="5103" w:type="dxa"/>
          </w:tcPr>
          <w:p w14:paraId="760A78FD" w14:textId="77777777" w:rsidR="005B12D8" w:rsidRDefault="005B12D8" w:rsidP="005B12D8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การควบคุมเงินฝากคลัง</w:t>
            </w:r>
          </w:p>
          <w:p w14:paraId="0AD06BDD" w14:textId="77777777" w:rsidR="005B12D8" w:rsidRDefault="005B12D8" w:rsidP="005B12D8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3.1 มี</w:t>
            </w:r>
            <w:r>
              <w:rPr>
                <w:rFonts w:ascii="TH SarabunPSK" w:hAnsi="TH SarabunPSK" w:cs="TH SarabunPSK"/>
                <w:color w:val="000000"/>
                <w:spacing w:val="-8"/>
                <w:cs/>
              </w:rPr>
              <w:t>การสอบทานยอดคงเหลือของบัญชีเงินฝากคลัง                               ตามงบทดลอง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ในระบบ </w:t>
            </w:r>
            <w:r>
              <w:rPr>
                <w:rFonts w:ascii="TH SarabunPSK" w:hAnsi="TH SarabunPSK" w:cs="TH SarabunPSK"/>
                <w:color w:val="000000"/>
              </w:rPr>
              <w:t>New GFMIS Thai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กับรายงาน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การเคลื่อนไหวเงินฝากกระทรวงการคลัง (</w:t>
            </w:r>
            <w:r>
              <w:rPr>
                <w:rFonts w:ascii="TH SarabunPSK" w:hAnsi="TH SarabunPSK" w:cs="TH SarabunPSK"/>
                <w:color w:val="000000"/>
              </w:rPr>
              <w:t>NFI_RPT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013) </w:t>
            </w:r>
            <w:r w:rsidRPr="00E66606">
              <w:rPr>
                <w:rFonts w:ascii="TH SarabunPSK" w:hAnsi="TH SarabunPSK" w:cs="TH SarabunPSK"/>
                <w:color w:val="000000"/>
                <w:spacing w:val="-4"/>
                <w:cs/>
              </w:rPr>
              <w:t>และทะเบียนคุมย่อยเงินฝากคลัง (</w:t>
            </w:r>
            <w:r w:rsidRPr="00E66606">
              <w:rPr>
                <w:rFonts w:ascii="TH SarabunPSK" w:hAnsi="TH SarabunPSK" w:cs="TH SarabunPSK"/>
                <w:color w:val="000000"/>
                <w:spacing w:val="-4"/>
              </w:rPr>
              <w:t>Manual</w:t>
            </w:r>
            <w:r w:rsidRPr="00E66606">
              <w:rPr>
                <w:rFonts w:ascii="TH SarabunPSK" w:hAnsi="TH SarabunPSK" w:cs="TH SarabunPSK"/>
                <w:color w:val="000000"/>
                <w:spacing w:val="-4"/>
                <w:cs/>
              </w:rPr>
              <w:t>) ว่าถูกต้องตรงกัน</w:t>
            </w:r>
          </w:p>
          <w:p w14:paraId="78C6AAC3" w14:textId="77777777" w:rsidR="005B12D8" w:rsidRDefault="005B12D8" w:rsidP="005B12D8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3</w:t>
            </w:r>
            <w:r>
              <w:rPr>
                <w:rFonts w:ascii="TH SarabunPSK" w:hAnsi="TH SarabunPSK" w:cs="TH SarabunPSK"/>
                <w:color w:val="000000"/>
                <w:cs/>
              </w:rPr>
              <w:t>.2 มีการจัดทำทะเบียนคุมย่อยเงินฝากคลัง (</w:t>
            </w:r>
            <w:r>
              <w:rPr>
                <w:rFonts w:ascii="TH SarabunPSK" w:hAnsi="TH SarabunPSK" w:cs="TH SarabunPSK"/>
                <w:color w:val="000000"/>
              </w:rPr>
              <w:t>Manual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) ครบถ้วนทุกรายการที่นำฝาก </w:t>
            </w:r>
          </w:p>
          <w:p w14:paraId="789204DB" w14:textId="77777777" w:rsidR="005B12D8" w:rsidRDefault="005B12D8" w:rsidP="005B12D8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3.3 มีการจัดทำทะเบียนคุมรายการรับฝากเงินประกันสัญญาที่มีข้อมูลที่เป็นสาระสำคัญครบถ้วน ประกอบด้วย ชื่อหน่วยงาน ผู้นำฝาก วันที่นำฝาก รายการที่นำฝาก 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>จำนวนเงินที่นำฝาก วันที่ครบกำหนดการจ่ายคืนตามเงื่อนไขข้อผูกพัน</w:t>
            </w:r>
            <w:r>
              <w:rPr>
                <w:rFonts w:ascii="TH SarabunPSK" w:hAnsi="TH SarabunPSK" w:cs="TH SarabunPSK"/>
                <w:color w:val="000000"/>
                <w:spacing w:val="4"/>
                <w:cs/>
              </w:rPr>
              <w:t>ตามสัญญาซื้อขาย/สัญญาจ้าง และจัดทำครบถ้วนเป็นปัจจุบันทุกรายการ</w:t>
            </w:r>
          </w:p>
          <w:p w14:paraId="4A6C0446" w14:textId="14D135E1" w:rsidR="00D75D6A" w:rsidRPr="007065AF" w:rsidRDefault="005B12D8" w:rsidP="005B12D8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>3.4 ไม่มีรายการรับฝากเงินประกันสัญญาค้างนานเกินภาระผูกพัน</w:t>
            </w:r>
            <w:r>
              <w:rPr>
                <w:rFonts w:ascii="TH SarabunPSK" w:hAnsi="TH SarabunPSK" w:cs="TH SarabunPSK"/>
                <w:color w:val="000000"/>
                <w:cs/>
              </w:rPr>
              <w:t>ตามเงื่อนไขใน</w:t>
            </w:r>
            <w:r>
              <w:rPr>
                <w:rFonts w:ascii="TH SarabunPSK" w:hAnsi="TH SarabunPSK" w:cs="TH SarabunPSK"/>
                <w:color w:val="000000"/>
                <w:spacing w:val="4"/>
                <w:cs/>
              </w:rPr>
              <w:t>สัญญาซื้อขาย/สัญญาจ้าง</w:t>
            </w:r>
          </w:p>
        </w:tc>
        <w:tc>
          <w:tcPr>
            <w:tcW w:w="1701" w:type="dxa"/>
          </w:tcPr>
          <w:p w14:paraId="2CECBEE8" w14:textId="77777777" w:rsidR="00D75D6A" w:rsidRPr="007065AF" w:rsidRDefault="00D75D6A" w:rsidP="006A195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14:paraId="11649D15" w14:textId="77777777" w:rsidR="00D75D6A" w:rsidRPr="007065AF" w:rsidRDefault="00D75D6A" w:rsidP="006A195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75D6A" w:rsidRPr="007065AF" w14:paraId="17C0D2A9" w14:textId="77777777" w:rsidTr="005149BB">
        <w:trPr>
          <w:trHeight w:val="310"/>
        </w:trPr>
        <w:tc>
          <w:tcPr>
            <w:tcW w:w="421" w:type="dxa"/>
          </w:tcPr>
          <w:p w14:paraId="64B4F091" w14:textId="27C6E837" w:rsidR="00D75D6A" w:rsidRPr="007065AF" w:rsidRDefault="00D75D6A" w:rsidP="00D75D6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5103" w:type="dxa"/>
          </w:tcPr>
          <w:p w14:paraId="62024CE8" w14:textId="77777777" w:rsidR="009967F9" w:rsidRDefault="009967F9" w:rsidP="009967F9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การควบคุมลูกหนี้เงินยืมราชการ</w:t>
            </w:r>
          </w:p>
          <w:p w14:paraId="0D4D4450" w14:textId="77777777" w:rsidR="009967F9" w:rsidRDefault="009967F9" w:rsidP="009967F9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4.1 มีการจัดทำทะเบียนคุมลูกหนี้รายตัว (</w:t>
            </w:r>
            <w:r>
              <w:rPr>
                <w:rFonts w:ascii="TH SarabunPSK" w:hAnsi="TH SarabunPSK" w:cs="TH SarabunPSK"/>
                <w:color w:val="000000"/>
              </w:rPr>
              <w:t>Manual</w:t>
            </w:r>
            <w:r>
              <w:rPr>
                <w:rFonts w:ascii="TH SarabunPSK" w:hAnsi="TH SarabunPSK" w:cs="TH SarabunPSK"/>
                <w:color w:val="000000"/>
                <w:cs/>
              </w:rPr>
              <w:t>)               แยกควบคุมแต่ละประเภทลูกหนี้ ดังนี้</w:t>
            </w:r>
          </w:p>
          <w:p w14:paraId="68427758" w14:textId="77777777" w:rsidR="009967F9" w:rsidRDefault="009967F9" w:rsidP="009967F9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- ลูกหนี้เงินยืมราชการ (ตั้งเบิกจากบัญชีเงินงบประมาณของหน่วยงาน) </w:t>
            </w:r>
          </w:p>
          <w:p w14:paraId="58E95358" w14:textId="77777777" w:rsidR="009967F9" w:rsidRDefault="009967F9" w:rsidP="009967F9">
            <w:pPr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- ลูกหนี้เงินนอกงบประมาณ (ตั้งเบิกจากบัญชีเงินฝากคลัง) </w:t>
            </w:r>
          </w:p>
          <w:p w14:paraId="0A2F31C9" w14:textId="77777777" w:rsidR="009967F9" w:rsidRDefault="009967F9" w:rsidP="009967F9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- ลูกหนี้เงินยืมนอกงบประมาณฝากธนาคารพาณิชย์ (ตั้งเบิกจากบัญชีเงินนอกงประมาณของหน่วยงานที่ฝากไว้กับธนาคารพาณิชย์)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หรือมีการควบคุมโดยใช้สำเนาสัญญา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การ</w:t>
            </w:r>
            <w:r>
              <w:rPr>
                <w:rFonts w:ascii="TH SarabunPSK" w:hAnsi="TH SarabunPSK" w:cs="TH SarabunPSK"/>
                <w:color w:val="000000"/>
                <w:cs/>
              </w:rPr>
              <w:t>ยืม (กรณีจำนวนลูกหนี้ไม่มากสามารถควบคุม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จากสัญญาการยืมเงินโดยตรงได้) ครบถ้วนเป็นปัจจุบัน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ทุกราย และครบถ้วนทุกบัญชี</w:t>
            </w:r>
          </w:p>
          <w:p w14:paraId="2A865223" w14:textId="77777777" w:rsidR="009967F9" w:rsidRDefault="009967F9" w:rsidP="009967F9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4.2 ผู้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>มีอำนาจอนุมัติให้ยืมเฉพาะเท่าที่จำเป็น และไม่อนุมัติ</w:t>
            </w:r>
            <w:r>
              <w:rPr>
                <w:rFonts w:ascii="TH SarabunPSK" w:hAnsi="TH SarabunPSK" w:cs="TH SarabunPSK"/>
                <w:color w:val="000000"/>
                <w:spacing w:val="-2"/>
                <w:cs/>
              </w:rPr>
              <w:t>ให้ยืมเงิน</w:t>
            </w:r>
            <w:r>
              <w:rPr>
                <w:rFonts w:ascii="TH SarabunPSK" w:hAnsi="TH SarabunPSK" w:cs="TH SarabunPSK"/>
                <w:color w:val="000000"/>
                <w:cs/>
              </w:rPr>
              <w:t>รายใหม่ในเมื่อผู้ยืมมิได้ชำระคืนเงินยืมรายเก่า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ให้เสร็จสิ้นไปก่อน</w:t>
            </w:r>
          </w:p>
          <w:p w14:paraId="7E09D729" w14:textId="77777777" w:rsidR="009967F9" w:rsidRDefault="009967F9" w:rsidP="009967F9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4.3 การบันทึกรับรู้รายการลูกหนี้เงินยืมในระบบ </w:t>
            </w:r>
            <w:r>
              <w:rPr>
                <w:rFonts w:ascii="TH SarabunPSK" w:hAnsi="TH SarabunPSK" w:cs="TH SarabunPSK"/>
                <w:color w:val="000000"/>
              </w:rPr>
              <w:t xml:space="preserve">New GFMIS Thai </w:t>
            </w:r>
            <w:r>
              <w:rPr>
                <w:rFonts w:ascii="TH SarabunPSK" w:hAnsi="TH SarabunPSK" w:cs="TH SarabunPSK"/>
                <w:color w:val="000000"/>
                <w:cs/>
              </w:rPr>
              <w:t>ถูกต้องตรงตามผังบัญชีมาตรฐานที่สำนักงานคณะกรรมการการศึกษาขั้นพื้นฐานกำหนด</w:t>
            </w:r>
          </w:p>
          <w:p w14:paraId="5A9046EA" w14:textId="2A44074E" w:rsidR="009967F9" w:rsidRDefault="009967F9" w:rsidP="009967F9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4.3.1 </w:t>
            </w:r>
            <w:r>
              <w:rPr>
                <w:rFonts w:ascii="TH SarabunPSK" w:hAnsi="TH SarabunPSK" w:cs="TH SarabunPSK"/>
                <w:color w:val="000000"/>
                <w:spacing w:val="-6"/>
                <w:cs/>
              </w:rPr>
              <w:t>ลูกหนี้เงินยืมในงบประมาณ (</w:t>
            </w:r>
            <w:r>
              <w:rPr>
                <w:rFonts w:ascii="TH SarabunPSK" w:hAnsi="TH SarabunPSK" w:cs="TH SarabunPSK"/>
                <w:color w:val="000000"/>
                <w:spacing w:val="-6"/>
              </w:rPr>
              <w:t>GL1102010101</w:t>
            </w:r>
            <w:r>
              <w:rPr>
                <w:rFonts w:ascii="TH SarabunPSK" w:hAnsi="TH SarabunPSK" w:cs="TH SarabunPSK"/>
                <w:color w:val="000000"/>
                <w:spacing w:val="-6"/>
                <w:cs/>
              </w:rPr>
              <w:t>)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       กรณีการยืมเงินงบประมาณ</w:t>
            </w:r>
          </w:p>
          <w:p w14:paraId="0ED8F4E3" w14:textId="77777777" w:rsidR="00977FF9" w:rsidRDefault="00977FF9" w:rsidP="009967F9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14:paraId="050232AD" w14:textId="77777777" w:rsidR="009967F9" w:rsidRDefault="009967F9" w:rsidP="009967F9">
            <w:pPr>
              <w:tabs>
                <w:tab w:val="left" w:pos="1980"/>
              </w:tabs>
              <w:spacing w:line="356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lastRenderedPageBreak/>
              <w:t xml:space="preserve">       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4.3.2 </w:t>
            </w:r>
            <w:r>
              <w:rPr>
                <w:rFonts w:ascii="TH SarabunPSK" w:hAnsi="TH SarabunPSK" w:cs="TH SarabunPSK"/>
                <w:color w:val="000000"/>
                <w:spacing w:val="-10"/>
                <w:cs/>
              </w:rPr>
              <w:t>ลูกหนี้เงินยืมนอกงบประมาณ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00"/>
                <w:spacing w:val="-4"/>
              </w:rPr>
              <w:t>GL1102010102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>)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กรณีการยืมเงินนอกงบประมาณที่นำฝากระทรวงการคลัง</w:t>
            </w:r>
          </w:p>
          <w:p w14:paraId="15A15A65" w14:textId="77777777" w:rsidR="00D75D6A" w:rsidRDefault="009967F9" w:rsidP="009967F9">
            <w:pPr>
              <w:tabs>
                <w:tab w:val="left" w:pos="1980"/>
              </w:tabs>
              <w:spacing w:line="356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4.3.3 ลูกหนี้เงินยืมนอกงบประมาณฝากธนาคารพาณิชย์ </w:t>
            </w:r>
            <w:r>
              <w:rPr>
                <w:rFonts w:ascii="TH SarabunPSK" w:hAnsi="TH SarabunPSK" w:cs="TH SarabunPSK"/>
                <w:color w:val="000000"/>
                <w:spacing w:val="-10"/>
                <w:cs/>
              </w:rPr>
              <w:t>(</w:t>
            </w:r>
            <w:r>
              <w:rPr>
                <w:rFonts w:ascii="TH SarabunPSK" w:hAnsi="TH SarabunPSK" w:cs="TH SarabunPSK"/>
                <w:color w:val="000000"/>
                <w:spacing w:val="-10"/>
              </w:rPr>
              <w:t>GL</w:t>
            </w:r>
            <w:r>
              <w:rPr>
                <w:rFonts w:ascii="TH SarabunPSK" w:hAnsi="TH SarabunPSK" w:cs="TH SarabunPSK"/>
                <w:color w:val="000000"/>
                <w:spacing w:val="-10"/>
                <w:cs/>
              </w:rPr>
              <w:t>1102010108) กรณีการยืมเงินนอกงบประมาณ</w:t>
            </w:r>
            <w:r>
              <w:rPr>
                <w:rFonts w:ascii="TH SarabunPSK" w:hAnsi="TH SarabunPSK" w:cs="TH SarabunPSK"/>
                <w:color w:val="000000"/>
                <w:spacing w:val="-10"/>
                <w:cs/>
              </w:rPr>
              <w:br/>
              <w:t>ที่ฝากธนาคารพาณิชย์</w:t>
            </w:r>
          </w:p>
          <w:p w14:paraId="59A2A223" w14:textId="77777777" w:rsidR="00746234" w:rsidRDefault="00746234" w:rsidP="00746234">
            <w:pPr>
              <w:spacing w:line="356" w:lineRule="exact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4.4 ก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>าร</w:t>
            </w:r>
            <w:r>
              <w:rPr>
                <w:rFonts w:ascii="TH SarabunPSK" w:hAnsi="TH SarabunPSK" w:cs="TH SarabunPSK"/>
                <w:color w:val="000000"/>
                <w:spacing w:val="6"/>
                <w:cs/>
              </w:rPr>
              <w:t>รับคืนเงินและใบสำคัญชดใช้คืนเงินยืมตามสัญญา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>การยืมเงิน</w:t>
            </w:r>
            <w:r>
              <w:rPr>
                <w:rFonts w:ascii="TH SarabunPSK" w:hAnsi="TH SarabunPSK" w:cs="TH SarabunPSK"/>
                <w:color w:val="000000"/>
                <w:cs/>
              </w:rPr>
              <w:t>มีการดำเนินการ ดังนี้</w:t>
            </w:r>
          </w:p>
          <w:p w14:paraId="4F32EF1B" w14:textId="77777777" w:rsidR="00746234" w:rsidRDefault="00746234" w:rsidP="00746234">
            <w:pPr>
              <w:spacing w:line="356" w:lineRule="exact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4.4.1 การรับคืนเงิน</w:t>
            </w:r>
          </w:p>
          <w:p w14:paraId="700BC934" w14:textId="77777777" w:rsidR="00746234" w:rsidRDefault="00746234" w:rsidP="00746234">
            <w:pPr>
              <w:spacing w:line="356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        </w:t>
            </w:r>
            <w:r>
              <w:rPr>
                <w:rFonts w:ascii="TH SarabunPSK" w:hAnsi="TH SarabunPSK" w:cs="TH SarabunPSK"/>
                <w:color w:val="000000"/>
                <w:spacing w:val="-16"/>
                <w:cs/>
              </w:rPr>
              <w:t xml:space="preserve">(1) กรณีรับคืนเงินเหลือจ่ายจากผู้ยืมผ่านบริการ                           </w:t>
            </w:r>
            <w:r>
              <w:rPr>
                <w:rFonts w:ascii="TH SarabunPSK" w:hAnsi="TH SarabunPSK" w:cs="TH SarabunPSK"/>
                <w:color w:val="000000"/>
                <w:cs/>
              </w:rPr>
              <w:t>รับชำระเงิน (</w:t>
            </w:r>
            <w:r>
              <w:rPr>
                <w:rFonts w:ascii="TH SarabunPSK" w:hAnsi="TH SarabunPSK" w:cs="TH SarabunPSK"/>
                <w:color w:val="000000"/>
              </w:rPr>
              <w:t>Bill Payment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) ผ่านระบบ </w:t>
            </w:r>
            <w:r>
              <w:rPr>
                <w:rFonts w:ascii="TH SarabunPSK" w:hAnsi="TH SarabunPSK" w:cs="TH SarabunPSK"/>
                <w:color w:val="000000"/>
              </w:rPr>
              <w:t xml:space="preserve">KTB Corporate Online </w:t>
            </w:r>
            <w:r>
              <w:rPr>
                <w:rFonts w:ascii="TH SarabunPSK" w:hAnsi="TH SarabunPSK" w:cs="TH SarabunPSK"/>
                <w:color w:val="000000"/>
                <w:cs/>
              </w:rPr>
              <w:t>มี</w:t>
            </w:r>
            <w:r>
              <w:rPr>
                <w:rFonts w:ascii="TH SarabunPSK" w:hAnsi="TH SarabunPSK" w:cs="TH SarabunPSK"/>
                <w:color w:val="000000"/>
                <w:spacing w:val="6"/>
                <w:cs/>
              </w:rPr>
              <w:t>การจัดทำใบแจ้งการชำระเงิน (</w:t>
            </w:r>
            <w:r>
              <w:rPr>
                <w:rFonts w:ascii="TH SarabunPSK" w:hAnsi="TH SarabunPSK" w:cs="TH SarabunPSK"/>
                <w:color w:val="000000"/>
                <w:spacing w:val="6"/>
              </w:rPr>
              <w:t>Pay</w:t>
            </w:r>
            <w:r>
              <w:rPr>
                <w:rFonts w:ascii="TH SarabunPSK" w:hAnsi="TH SarabunPSK" w:cs="TH SarabunPSK"/>
                <w:color w:val="000000"/>
                <w:spacing w:val="6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pacing w:val="6"/>
              </w:rPr>
              <w:t>in</w:t>
            </w:r>
            <w:r>
              <w:rPr>
                <w:rFonts w:ascii="TH SarabunPSK" w:hAnsi="TH SarabunPSK" w:cs="TH SarabunPSK"/>
                <w:color w:val="000000"/>
                <w:spacing w:val="6"/>
                <w:cs/>
              </w:rPr>
              <w:t>) เบิกเกินส่งคืน</w:t>
            </w:r>
            <w:r>
              <w:rPr>
                <w:rFonts w:ascii="TH SarabunPSK" w:hAnsi="TH SarabunPSK" w:cs="TH SarabunPSK"/>
                <w:color w:val="000000"/>
                <w:spacing w:val="14"/>
                <w:cs/>
              </w:rPr>
              <w:t>เพื่อการชำระคืนเงินตามแบบฟอร์มที่กรมบัญชีกลางกำหนด</w:t>
            </w:r>
            <w:r>
              <w:rPr>
                <w:rFonts w:ascii="TH SarabunPSK" w:hAnsi="TH SarabunPSK" w:cs="TH SarabunPSK"/>
                <w:color w:val="000000"/>
                <w:spacing w:val="8"/>
                <w:cs/>
              </w:rPr>
              <w:t>และบันทึกรายการรับคืนเงินด้านหลัง</w:t>
            </w:r>
            <w:r>
              <w:rPr>
                <w:rFonts w:ascii="TH SarabunPSK" w:hAnsi="TH SarabunPSK" w:cs="TH SarabunPSK"/>
                <w:color w:val="000000"/>
                <w:cs/>
              </w:rPr>
              <w:t>สัญญาการยืมเงินและบันทึกรายการล้างลูกหนี้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เงินยืมในระบบ</w:t>
            </w:r>
            <w:r>
              <w:rPr>
                <w:rFonts w:ascii="TH SarabunPSK" w:hAnsi="TH SarabunPSK" w:cs="TH SarabunPSK"/>
                <w:color w:val="000000"/>
              </w:rPr>
              <w:t xml:space="preserve"> New GFMIS Thai</w:t>
            </w:r>
          </w:p>
          <w:p w14:paraId="60705C3F" w14:textId="77777777" w:rsidR="00746234" w:rsidRDefault="00746234" w:rsidP="00746234">
            <w:pPr>
              <w:spacing w:line="356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        (2) กรณีรับคืนเงินเหลือจ่ายจากผู้ยืมด้วยบัตรอิเล็กทรอนิกส์ (เดบิต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/เครดิต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) หรือรับเงินด้วย </w:t>
            </w:r>
            <w:r>
              <w:rPr>
                <w:rFonts w:ascii="TH SarabunPSK" w:hAnsi="TH SarabunPSK" w:cs="TH SarabunPSK"/>
                <w:color w:val="000000"/>
              </w:rPr>
              <w:t>QR Code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ผ่านเครื่อง</w:t>
            </w:r>
            <w:r>
              <w:rPr>
                <w:rFonts w:ascii="TH SarabunPSK" w:hAnsi="TH SarabunPSK" w:cs="TH SarabunPSK"/>
                <w:color w:val="000000"/>
              </w:rPr>
              <w:t xml:space="preserve"> EDC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มีการออกใบเสร็จรับเงินและจัดพิมพ์หลักฐานจากเครื่อง </w:t>
            </w:r>
            <w:r>
              <w:rPr>
                <w:rFonts w:ascii="TH SarabunPSK" w:hAnsi="TH SarabunPSK" w:cs="TH SarabunPSK"/>
                <w:color w:val="000000"/>
              </w:rPr>
              <w:t>EDC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ให้แก่ผู้ยืมเป็นหลักฐานประกอบการส่งใช้คืนเงินยืม และบันทึกรายการรับคืนเงินด้านหลังสัญญายืม </w:t>
            </w:r>
            <w:r>
              <w:rPr>
                <w:rFonts w:ascii="TH SarabunPSK" w:hAnsi="TH SarabunPSK" w:cs="TH SarabunPSK"/>
                <w:color w:val="000000"/>
                <w:spacing w:val="-10"/>
                <w:cs/>
              </w:rPr>
              <w:t xml:space="preserve">และบันทึกรายการล้างลูกหนี้เงินยืมในระบบ </w:t>
            </w:r>
            <w:r>
              <w:rPr>
                <w:rFonts w:ascii="TH SarabunPSK" w:hAnsi="TH SarabunPSK" w:cs="TH SarabunPSK"/>
                <w:color w:val="000000"/>
                <w:spacing w:val="-10"/>
              </w:rPr>
              <w:t>New GFMIS Thai</w:t>
            </w:r>
          </w:p>
          <w:p w14:paraId="518FD3DF" w14:textId="77777777" w:rsidR="00746234" w:rsidRDefault="00746234" w:rsidP="00746234">
            <w:pPr>
              <w:spacing w:line="356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         (3) กรณี</w:t>
            </w:r>
            <w:r>
              <w:rPr>
                <w:rFonts w:ascii="TH SarabunPSK" w:hAnsi="TH SarabunPSK" w:cs="TH SarabunPSK"/>
                <w:color w:val="000000"/>
                <w:spacing w:val="14"/>
                <w:cs/>
              </w:rPr>
              <w:t>รับคืนเงินเหลือจ่ายจากผู้ยืม</w:t>
            </w:r>
            <w:r>
              <w:rPr>
                <w:rFonts w:ascii="TH SarabunPSK" w:hAnsi="TH SarabunPSK" w:cs="TH SarabunPSK"/>
                <w:color w:val="000000"/>
                <w:spacing w:val="6"/>
                <w:cs/>
              </w:rPr>
              <w:t>เป็นเงินสดมีการออกใบเสร็จรับเงินให้แก่ผู้ยืมเป็นหลักฐานประกอบการส่งใช้คืนเงินยืม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pacing w:val="8"/>
                <w:cs/>
              </w:rPr>
              <w:t>และบันทึกรายการรับคืนเงินด้านหลัง</w:t>
            </w:r>
            <w:r>
              <w:rPr>
                <w:rFonts w:ascii="TH SarabunPSK" w:hAnsi="TH SarabunPSK" w:cs="TH SarabunPSK"/>
                <w:color w:val="000000"/>
                <w:cs/>
              </w:rPr>
              <w:t>สัญญาการยืมเงิน และบันทึกรายการล้างลูกหนี้เงินยืมในระบบ</w:t>
            </w:r>
            <w:r>
              <w:rPr>
                <w:rFonts w:ascii="TH SarabunPSK" w:hAnsi="TH SarabunPSK" w:cs="TH SarabunPSK"/>
                <w:color w:val="000000"/>
              </w:rPr>
              <w:t xml:space="preserve"> New GFMIS Thai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  <w:p w14:paraId="6CB820F6" w14:textId="77777777" w:rsidR="00746234" w:rsidRDefault="00746234" w:rsidP="00746234">
            <w:pPr>
              <w:spacing w:line="356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    4.4.2 </w:t>
            </w:r>
            <w:r>
              <w:rPr>
                <w:rFonts w:ascii="TH SarabunPSK" w:hAnsi="TH SarabunPSK" w:cs="TH SarabunPSK"/>
                <w:color w:val="000000"/>
                <w:spacing w:val="-8"/>
                <w:cs/>
              </w:rPr>
              <w:t>กรณีรับหลักฐานชดใช้คืนเงินยืม มีการดำเนินการ ดังนี้</w:t>
            </w:r>
          </w:p>
          <w:p w14:paraId="6ED5649E" w14:textId="1B5E11E1" w:rsidR="00746234" w:rsidRDefault="00746234" w:rsidP="00746234">
            <w:pPr>
              <w:spacing w:line="356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(1) มีการออกใบรับใบสำคัญตามแบบ</w:t>
            </w:r>
            <w:r w:rsidR="0057334F">
              <w:rPr>
                <w:rFonts w:ascii="TH SarabunPSK" w:hAnsi="TH SarabunPSK" w:cs="TH SarabunPSK"/>
                <w:color w:val="000000"/>
                <w:cs/>
              </w:rPr>
              <w:br/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ที่กรมบัญชีกลางกำหนดให้แก่ผู้ยืมเป็นหลักฐานการส่งใช้คืนเงินยืมทันทีที่มีการส่งใบสำคัญชดใช้คืนเงินยืม และบันทึกรายการรับใบสำคัญชดใช้คืนเงินยืมด้านหลังสัญญายืม 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 xml:space="preserve">และการบันทึกรายการล้างลูกหนี้เงินยืมในระบบ </w:t>
            </w:r>
            <w:r w:rsidR="0057334F">
              <w:rPr>
                <w:rFonts w:ascii="TH SarabunPSK" w:hAnsi="TH SarabunPSK" w:cs="TH SarabunPSK"/>
                <w:color w:val="000000"/>
                <w:cs/>
              </w:rPr>
              <w:br/>
            </w:r>
            <w:r>
              <w:rPr>
                <w:rFonts w:ascii="TH SarabunPSK" w:hAnsi="TH SarabunPSK" w:cs="TH SarabunPSK"/>
                <w:color w:val="000000"/>
              </w:rPr>
              <w:t>New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</w:rPr>
              <w:t>GFMIS Thai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ครบถ้วนเป็นปัจจุบันทุกราย (ทุกบัญชี) 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และถูกต้องตามขั้นตอนที่กรมบัญชีกลางกำหนด</w:t>
            </w:r>
          </w:p>
          <w:p w14:paraId="5BCDA12C" w14:textId="77777777" w:rsidR="00746234" w:rsidRDefault="00746234" w:rsidP="009967F9">
            <w:pPr>
              <w:tabs>
                <w:tab w:val="left" w:pos="1980"/>
              </w:tabs>
              <w:spacing w:line="356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 (2) เอกสารหลักฐานประกอบการส่งใช้คืนเงินยืมถูกต้องครบถ้วนตามระเบียบที่เกี่ยวข้อง</w:t>
            </w:r>
          </w:p>
          <w:p w14:paraId="565BC458" w14:textId="77777777" w:rsidR="00746234" w:rsidRDefault="00746234" w:rsidP="00746234">
            <w:pPr>
              <w:jc w:val="thaiDistribute"/>
              <w:rPr>
                <w:rFonts w:ascii="TH SarabunPSK" w:hAnsi="TH SarabunPSK" w:cs="TH SarabunPSK"/>
                <w:color w:val="000000"/>
                <w:spacing w:val="6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lastRenderedPageBreak/>
              <w:t xml:space="preserve">  4.5 ทุก</w:t>
            </w:r>
            <w:r>
              <w:rPr>
                <w:rFonts w:ascii="TH SarabunPSK" w:hAnsi="TH SarabunPSK" w:cs="TH SarabunPSK"/>
                <w:color w:val="000000"/>
                <w:spacing w:val="-8"/>
                <w:cs/>
              </w:rPr>
              <w:t>สิ้นเดือน</w:t>
            </w:r>
            <w:r>
              <w:rPr>
                <w:rFonts w:ascii="TH SarabunPSK" w:hAnsi="TH SarabunPSK" w:cs="TH SarabunPSK" w:hint="cs"/>
                <w:color w:val="000000"/>
                <w:spacing w:val="-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pacing w:val="-8"/>
                <w:cs/>
              </w:rPr>
              <w:t>มีการจัดทำรายละเอียดลูกหนี้เงินยืม                                  คงค้าง</w:t>
            </w:r>
            <w:r>
              <w:rPr>
                <w:rFonts w:ascii="TH SarabunPSK" w:hAnsi="TH SarabunPSK" w:cs="TH SarabunPSK"/>
                <w:color w:val="000000"/>
                <w:spacing w:val="14"/>
                <w:cs/>
              </w:rPr>
              <w:t>เปรียบเทียบกับยอดคงค้างของบัญชีลูกหนี้</w:t>
            </w:r>
            <w:r>
              <w:rPr>
                <w:rFonts w:ascii="TH SarabunPSK" w:hAnsi="TH SarabunPSK" w:cs="TH SarabunPSK"/>
                <w:color w:val="000000"/>
                <w:spacing w:val="14"/>
                <w:cs/>
              </w:rPr>
              <w:br/>
              <w:t>เงินยืมในระบบ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</w:rPr>
              <w:t>New GFMIS Thai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ครบทุกบัญชี 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และ</w:t>
            </w:r>
            <w:r>
              <w:rPr>
                <w:rFonts w:ascii="TH SarabunPSK" w:hAnsi="TH SarabunPSK" w:cs="TH SarabunPSK"/>
                <w:color w:val="000000"/>
                <w:spacing w:val="6"/>
                <w:cs/>
              </w:rPr>
              <w:t>เสนอผู้บริหารทราบ และใช้เป็นข้อมูลในการกำกับ ติดตาม เร่งรัดการส่งใช้คืนเงินยืม</w:t>
            </w:r>
          </w:p>
          <w:p w14:paraId="19883857" w14:textId="77777777" w:rsidR="00746234" w:rsidRDefault="00746234" w:rsidP="00746234">
            <w:pPr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4.6 ไม่มีลูกหนี้เงินยืมค้างนานเกินระยะเวลาตามที่ระเบียบกำหนด </w:t>
            </w:r>
          </w:p>
          <w:p w14:paraId="0C7DDC58" w14:textId="19E62951" w:rsidR="00746234" w:rsidRPr="009967F9" w:rsidRDefault="00746234" w:rsidP="00746234">
            <w:pPr>
              <w:tabs>
                <w:tab w:val="left" w:pos="1980"/>
              </w:tabs>
              <w:spacing w:line="356" w:lineRule="exact"/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4.7 มีการกำกับ เร่งรัด และติดตามการส่งใช้</w:t>
            </w:r>
            <w:r>
              <w:rPr>
                <w:rFonts w:ascii="TH SarabunPSK" w:hAnsi="TH SarabunPSK" w:cs="TH SarabunPSK"/>
                <w:color w:val="000000"/>
                <w:spacing w:val="12"/>
                <w:cs/>
              </w:rPr>
              <w:t>คืนเงินยืม                   ภายในระยะเวลาตามที่ระเบียบกำหนด</w:t>
            </w:r>
          </w:p>
        </w:tc>
        <w:tc>
          <w:tcPr>
            <w:tcW w:w="1701" w:type="dxa"/>
          </w:tcPr>
          <w:p w14:paraId="537AE480" w14:textId="77777777" w:rsidR="00D75D6A" w:rsidRPr="007065AF" w:rsidRDefault="00D75D6A" w:rsidP="006A1953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14:paraId="2C9CD5BF" w14:textId="77777777" w:rsidR="00D75D6A" w:rsidRPr="007065AF" w:rsidRDefault="00D75D6A" w:rsidP="006A195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6B815BD0" w14:textId="536E28EA" w:rsidR="00032C8F" w:rsidRPr="007065AF" w:rsidRDefault="00032C8F" w:rsidP="00BD67AA">
      <w:pPr>
        <w:spacing w:before="120"/>
        <w:rPr>
          <w:rFonts w:ascii="TH SarabunPSK" w:hAnsi="TH SarabunPSK" w:cs="TH SarabunPSK"/>
          <w:b/>
          <w:bCs/>
        </w:rPr>
      </w:pPr>
      <w:r w:rsidRPr="007065AF">
        <w:rPr>
          <w:rFonts w:ascii="TH SarabunPSK" w:hAnsi="TH SarabunPSK" w:cs="TH SarabunPSK"/>
          <w:b/>
          <w:bCs/>
          <w:cs/>
        </w:rPr>
        <w:lastRenderedPageBreak/>
        <w:t xml:space="preserve">ส่วนที่ </w:t>
      </w:r>
      <w:r w:rsidR="00ED1DC9" w:rsidRPr="007065AF">
        <w:rPr>
          <w:rFonts w:ascii="TH SarabunPSK" w:hAnsi="TH SarabunPSK" w:cs="TH SarabunPSK"/>
          <w:b/>
          <w:bCs/>
          <w:cs/>
        </w:rPr>
        <w:t>4</w:t>
      </w:r>
      <w:r w:rsidRPr="007065AF">
        <w:rPr>
          <w:rFonts w:ascii="TH SarabunPSK" w:hAnsi="TH SarabunPSK" w:cs="TH SarabunPSK"/>
          <w:b/>
          <w:bCs/>
          <w:cs/>
        </w:rPr>
        <w:t xml:space="preserve">  การควบคุมใบเสร็จรับเงิน </w:t>
      </w:r>
    </w:p>
    <w:p w14:paraId="5CAC3B37" w14:textId="7D2BE087" w:rsidR="00032C8F" w:rsidRPr="007065AF" w:rsidRDefault="00032C8F" w:rsidP="00032C8F">
      <w:pPr>
        <w:jc w:val="thaiDistribute"/>
        <w:rPr>
          <w:rFonts w:ascii="TH SarabunPSK" w:hAnsi="TH SarabunPSK" w:cs="TH SarabunPSK"/>
        </w:rPr>
      </w:pPr>
      <w:r w:rsidRPr="007065AF">
        <w:rPr>
          <w:rFonts w:ascii="TH SarabunPSK" w:hAnsi="TH SarabunPSK" w:cs="TH SarabunPSK"/>
          <w:b/>
          <w:bCs/>
          <w:cs/>
        </w:rPr>
        <w:t xml:space="preserve">วัตถุประสงค์  :  </w:t>
      </w:r>
      <w:r w:rsidRPr="007065AF">
        <w:rPr>
          <w:rFonts w:ascii="TH SarabunPSK" w:hAnsi="TH SarabunPSK" w:cs="TH SarabunPSK"/>
          <w:cs/>
        </w:rPr>
        <w:t xml:space="preserve"> 1. เพื่อทราบวิธีการควบคุมใบเสร็จรับเงิน </w:t>
      </w:r>
    </w:p>
    <w:p w14:paraId="2420AEB5" w14:textId="562C454E" w:rsidR="00F0660D" w:rsidRPr="007065AF" w:rsidRDefault="00032C8F" w:rsidP="00F0660D">
      <w:pPr>
        <w:spacing w:after="120"/>
        <w:jc w:val="thaiDistribute"/>
        <w:rPr>
          <w:rFonts w:ascii="TH SarabunPSK" w:hAnsi="TH SarabunPSK" w:cs="TH SarabunPSK"/>
          <w:b/>
          <w:bCs/>
        </w:rPr>
      </w:pPr>
      <w:r w:rsidRPr="007065AF">
        <w:rPr>
          <w:rFonts w:ascii="TH SarabunPSK" w:hAnsi="TH SarabunPSK" w:cs="TH SarabunPSK"/>
          <w:cs/>
        </w:rPr>
        <w:t xml:space="preserve">                      2. เพื่อมั่นใจว่าระบบการควบคุมใบเสร็จรับเงิน เพียงพอ เหมาะสม ที่จะทำให้มั่นใจได้ว่าสามารถควบคุมใบเสร็จรับเงินได้ครบถ้วนถูกต้อง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1"/>
        <w:gridCol w:w="5103"/>
        <w:gridCol w:w="1701"/>
        <w:gridCol w:w="1842"/>
      </w:tblGrid>
      <w:tr w:rsidR="0095092C" w:rsidRPr="007065AF" w14:paraId="04FB9537" w14:textId="77777777" w:rsidTr="00775B77">
        <w:trPr>
          <w:trHeight w:val="1103"/>
          <w:tblHeader/>
        </w:trPr>
        <w:tc>
          <w:tcPr>
            <w:tcW w:w="421" w:type="dxa"/>
            <w:vAlign w:val="center"/>
          </w:tcPr>
          <w:p w14:paraId="4E9962C2" w14:textId="0368D0C2" w:rsidR="0095092C" w:rsidRPr="007065AF" w:rsidRDefault="0095092C" w:rsidP="006B60A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5103" w:type="dxa"/>
            <w:vAlign w:val="center"/>
          </w:tcPr>
          <w:p w14:paraId="6D6E98E5" w14:textId="40DA7520" w:rsidR="0095092C" w:rsidRPr="007065AF" w:rsidRDefault="0095092C" w:rsidP="006B60A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701" w:type="dxa"/>
            <w:vAlign w:val="center"/>
          </w:tcPr>
          <w:p w14:paraId="058CF2CD" w14:textId="2B8005B7" w:rsidR="0095092C" w:rsidRPr="007065AF" w:rsidRDefault="004F4006" w:rsidP="004F400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95092C" w:rsidRPr="007065AF">
              <w:rPr>
                <w:rFonts w:ascii="TH SarabunPSK" w:hAnsi="TH SarabunPSK" w:cs="TH SarabunPSK"/>
                <w:b/>
                <w:bCs/>
              </w:rPr>
              <w:sym w:font="Wingdings" w:char="F0FC"/>
            </w:r>
            <w:r w:rsidR="0095092C" w:rsidRPr="007065AF">
              <w:rPr>
                <w:rFonts w:ascii="TH SarabunPSK" w:hAnsi="TH SarabunPSK" w:cs="TH SarabunPSK"/>
                <w:b/>
                <w:bCs/>
                <w:cs/>
              </w:rPr>
              <w:t>= มี/ใช่</w:t>
            </w:r>
          </w:p>
          <w:p w14:paraId="46EC8306" w14:textId="0B4B6889" w:rsidR="0095092C" w:rsidRPr="007065AF" w:rsidRDefault="0095092C" w:rsidP="006B60A2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</w:rPr>
              <w:sym w:font="Wingdings" w:char="F0FB"/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t xml:space="preserve"> = ไม่มี/ไม่ใช่</w:t>
            </w:r>
          </w:p>
        </w:tc>
        <w:tc>
          <w:tcPr>
            <w:tcW w:w="1842" w:type="dxa"/>
            <w:vAlign w:val="center"/>
          </w:tcPr>
          <w:p w14:paraId="7A6B6481" w14:textId="529EDF7F" w:rsidR="0095092C" w:rsidRPr="007065AF" w:rsidRDefault="0095092C" w:rsidP="0010545D">
            <w:pPr>
              <w:ind w:right="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บันทึกเพิ่มเติม</w:t>
            </w:r>
            <w:r w:rsidRPr="007065AF">
              <w:rPr>
                <w:rFonts w:ascii="TH SarabunPSK" w:hAnsi="TH SarabunPSK" w:cs="TH SarabunPSK"/>
                <w:b/>
                <w:bCs/>
              </w:rPr>
              <w:br/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t>และการวิเคราะห์ สรุปผล</w:t>
            </w:r>
          </w:p>
        </w:tc>
      </w:tr>
      <w:tr w:rsidR="0095092C" w:rsidRPr="007065AF" w14:paraId="20746247" w14:textId="77777777" w:rsidTr="00F01350">
        <w:trPr>
          <w:trHeight w:val="1304"/>
        </w:trPr>
        <w:tc>
          <w:tcPr>
            <w:tcW w:w="421" w:type="dxa"/>
          </w:tcPr>
          <w:p w14:paraId="42980545" w14:textId="026E1309" w:rsidR="0095092C" w:rsidRPr="007065AF" w:rsidRDefault="0095092C" w:rsidP="00F0660D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5103" w:type="dxa"/>
          </w:tcPr>
          <w:p w14:paraId="6E938899" w14:textId="77777777" w:rsidR="004F4006" w:rsidRDefault="004F4006" w:rsidP="004F4006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การควบคุมใบเสร็จรับเงิน</w:t>
            </w:r>
          </w:p>
          <w:p w14:paraId="2CEC544A" w14:textId="77777777" w:rsidR="004F4006" w:rsidRDefault="004F4006" w:rsidP="004F4006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1.1 มีการมอบหมายผู้ทำหน้าที่ควบคุมใบเสร็จรับเงิน                         และมีการจัดทำทะเบียนคุมใบเสร็จรับเงิน</w:t>
            </w:r>
          </w:p>
          <w:p w14:paraId="016A545B" w14:textId="77777777" w:rsidR="004F4006" w:rsidRDefault="004F4006" w:rsidP="004F4006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1.2 การจัดทำทะเบียนคุมใบเสร็จรับเงิน มีรายละเอียด                            ที่</w:t>
            </w:r>
            <w:r>
              <w:rPr>
                <w:rFonts w:ascii="TH SarabunPSK" w:hAnsi="TH SarabunPSK" w:cs="TH SarabunPSK"/>
                <w:color w:val="000000"/>
                <w:spacing w:val="4"/>
                <w:cs/>
              </w:rPr>
              <w:t>เพียงพอตามที่ระเบียบกำหนด เช่น ข้อมูลจำนวน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>ใบเสร็จรับเงินที่ได้รับ การเบิกจ่ายใบเสร็จรับเงิน และจำนวน</w:t>
            </w:r>
            <w:r>
              <w:rPr>
                <w:rFonts w:ascii="TH SarabunPSK" w:hAnsi="TH SarabunPSK" w:cs="TH SarabunPSK"/>
                <w:color w:val="000000"/>
                <w:cs/>
              </w:rPr>
              <w:t>คงเหลือของใบเสร็จรับเงิน รวมถึงมีการระบุชื่อผู้เบิก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หรือสถานศึกษาที่เบิกใบเสร็จรับเงิน</w:t>
            </w:r>
          </w:p>
          <w:p w14:paraId="6732E6BF" w14:textId="77777777" w:rsidR="004F4006" w:rsidRDefault="004F4006" w:rsidP="004F4006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1.3 </w:t>
            </w:r>
            <w:r>
              <w:rPr>
                <w:rFonts w:ascii="TH SarabunPSK" w:hAnsi="TH SarabunPSK" w:cs="TH SarabunPSK"/>
                <w:color w:val="000000"/>
                <w:spacing w:val="-8"/>
                <w:cs/>
              </w:rPr>
              <w:t>การจ่ายใบเสร็จรับเงินเรียงตามลำดับเล่มที่ใบเสร็จรับเงิน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</w:p>
          <w:p w14:paraId="5601B18D" w14:textId="41F9566D" w:rsidR="00794973" w:rsidRDefault="004F4006" w:rsidP="004F4006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1.4 ใบเสร็จรับเงินเล่มใดใช้สำหรับรับเงินของปีงบประมาณ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ใด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มีการใช้รับเงินของปีงบประมาณนั้น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เมื่อขึ้นปีงบประมาณใหม่ มีการใช้ใบเสร็จรับเงินเล่มใหม่ และใบเสร็จรับเงินฉบับใดยังไม่ได้ใช้ยังคงติดไว้กับเล่ม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และปรุ เจาะรู หรือประทับตราเลิกใช้ตามระเบียบกระทรวงการคลั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>ง</w:t>
            </w:r>
            <w:r>
              <w:rPr>
                <w:rFonts w:ascii="TH SarabunPSK" w:hAnsi="TH SarabunPSK" w:cs="TH SarabunPSK"/>
                <w:color w:val="000000"/>
                <w:spacing w:val="-4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pacing w:val="-6"/>
                <w:cs/>
              </w:rPr>
              <w:t xml:space="preserve">ว่าด้วยการเบิกเงินจากคลัง การรับเงิน </w:t>
            </w:r>
            <w:r>
              <w:rPr>
                <w:rFonts w:ascii="TH SarabunPSK" w:hAnsi="TH SarabunPSK" w:cs="TH SarabunPSK"/>
                <w:color w:val="000000"/>
                <w:spacing w:val="-6"/>
                <w:cs/>
              </w:rPr>
              <w:br/>
              <w:t>การจ่ายเงิน การเก็บรักษาเงิน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และการนำเงินส่งคลัง 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 xml:space="preserve">พ.ศ. 2562 และที่แก้ไขเพิ่มเติม ข้อ 75 </w:t>
            </w:r>
          </w:p>
          <w:p w14:paraId="15755A7C" w14:textId="2490C6C4" w:rsidR="00F01350" w:rsidRDefault="00F01350" w:rsidP="004F4006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14:paraId="61260519" w14:textId="34C08F71" w:rsidR="00F01350" w:rsidRDefault="00F01350" w:rsidP="004F4006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14:paraId="5A4BABDB" w14:textId="77777777" w:rsidR="00F01350" w:rsidRDefault="00F01350" w:rsidP="004F4006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</w:p>
          <w:p w14:paraId="5D0EFAF0" w14:textId="4F6EF7F6" w:rsidR="00FB357B" w:rsidRPr="007065AF" w:rsidRDefault="004F4006" w:rsidP="00FB357B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FB357B">
              <w:rPr>
                <w:rFonts w:ascii="TH SarabunPSK" w:hAnsi="TH SarabunPSK" w:cs="TH SarabunPSK"/>
                <w:color w:val="000000"/>
                <w:cs/>
              </w:rPr>
              <w:lastRenderedPageBreak/>
              <w:t xml:space="preserve">  1.5 กรณีใบเสร็จรับเงินฉบับใดลงรายการผิดพลาด</w:t>
            </w:r>
            <w:r w:rsidR="00FB357B" w:rsidRPr="00FB357B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FB357B">
              <w:rPr>
                <w:rFonts w:ascii="TH SarabunPSK" w:hAnsi="TH SarabunPSK" w:cs="TH SarabunPSK"/>
                <w:color w:val="000000"/>
                <w:cs/>
              </w:rPr>
              <w:br/>
            </w:r>
            <w:r w:rsidRPr="00FB357B">
              <w:rPr>
                <w:rFonts w:ascii="TH SarabunPSK" w:hAnsi="TH SarabunPSK" w:cs="TH SarabunPSK"/>
                <w:color w:val="000000"/>
                <w:cs/>
              </w:rPr>
              <w:t>มีการขีดฆ่าและเขียนใหม่ โดยผู้รับเงินลงลายมือชื่อกำกับ</w:t>
            </w:r>
            <w:r w:rsidR="00FB357B" w:rsidRPr="00FB357B">
              <w:rPr>
                <w:rFonts w:ascii="TH SarabunPSK" w:hAnsi="TH SarabunPSK" w:cs="TH SarabunPSK"/>
                <w:color w:val="000000"/>
                <w:cs/>
              </w:rPr>
              <w:t>การขีดฆ่า หรือขีดฆ่ายกเลิกใบเสร็จรับเงินทั้งฉบับและติดไว้กับสำเนาใบเสร็จรับเงิน</w:t>
            </w:r>
          </w:p>
        </w:tc>
        <w:tc>
          <w:tcPr>
            <w:tcW w:w="1701" w:type="dxa"/>
          </w:tcPr>
          <w:p w14:paraId="22BD9EFC" w14:textId="77777777" w:rsidR="0095092C" w:rsidRPr="007065AF" w:rsidRDefault="0095092C" w:rsidP="00F0660D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14:paraId="5F88DC32" w14:textId="77777777" w:rsidR="0095092C" w:rsidRPr="007065AF" w:rsidRDefault="0095092C" w:rsidP="00F0660D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F4006" w:rsidRPr="007065AF" w14:paraId="2D251F15" w14:textId="77777777" w:rsidTr="006B60A2">
        <w:tc>
          <w:tcPr>
            <w:tcW w:w="421" w:type="dxa"/>
          </w:tcPr>
          <w:p w14:paraId="56B91B90" w14:textId="4A671828" w:rsidR="004F4006" w:rsidRPr="007065AF" w:rsidRDefault="004F4006" w:rsidP="00F0660D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103" w:type="dxa"/>
          </w:tcPr>
          <w:p w14:paraId="39FC41AB" w14:textId="77777777" w:rsidR="004F4006" w:rsidRDefault="004F4006" w:rsidP="004F4006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การรายงานการใช้ใบเสร็จรับเงิน</w:t>
            </w:r>
          </w:p>
          <w:p w14:paraId="1D701FF4" w14:textId="77777777" w:rsidR="004F4006" w:rsidRDefault="004F4006" w:rsidP="004F4006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2.1 การรายงานการใช้ใบเสร็จรับเงิน สิ้นปีงบประมาณ                         มีการรายงานการใช้ใบเสร็จรับเงินต่อหัวหน้าส่วนราชการ                         อย่างช้าไม่เกินวันที่ 31 ตุลาคมของ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 xml:space="preserve">ปีงบประมาณถัดไป 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br/>
              <w:t xml:space="preserve">ตามระเบียบกระทรวงการคลัง </w:t>
            </w:r>
            <w:r>
              <w:rPr>
                <w:rFonts w:ascii="TH SarabunPSK" w:hAnsi="TH SarabunPSK" w:cs="TH SarabunPSK"/>
                <w:color w:val="000000"/>
                <w:cs/>
              </w:rPr>
              <w:t>ว่าด้วยการเบิกเงินจากคลั</w:t>
            </w:r>
            <w:r>
              <w:rPr>
                <w:rFonts w:ascii="TH SarabunPSK" w:hAnsi="TH SarabunPSK" w:cs="TH SarabunPSK"/>
                <w:color w:val="000000"/>
                <w:spacing w:val="10"/>
                <w:cs/>
              </w:rPr>
              <w:t>ง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การรับเงิน การจ่ายเงิน การเก็บรักษาเงิน และการนำเงิน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ส่งคลัง พ.ศ. 2562 และที่แก้ไขเพิ่มเติม ข้อ 74</w:t>
            </w:r>
          </w:p>
          <w:p w14:paraId="16634C84" w14:textId="71869D84" w:rsidR="004F4006" w:rsidRDefault="004F4006" w:rsidP="004F4006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2.2 ก</w:t>
            </w:r>
            <w:r w:rsidRPr="0057334F">
              <w:rPr>
                <w:rFonts w:ascii="TH SarabunPSK" w:hAnsi="TH SarabunPSK" w:cs="TH SarabunPSK"/>
                <w:color w:val="000000"/>
                <w:spacing w:val="-4"/>
                <w:cs/>
              </w:rPr>
              <w:t>รณีใบเสร็จรับเงินที่ยังไม่ได้ใช้สูญหาย มีการแจ้งความ</w:t>
            </w:r>
            <w:r>
              <w:rPr>
                <w:rFonts w:ascii="TH SarabunPSK" w:hAnsi="TH SarabunPSK" w:cs="TH SarabunPSK"/>
                <w:color w:val="000000"/>
                <w:cs/>
              </w:rPr>
              <w:t>ต่อพนักงานเจ้าหน้าที่ และประกาศยกเลิกการใช้ใบเสร็จรับเงินเล่มที่และเลขที่ที่สูญหาย</w:t>
            </w:r>
          </w:p>
        </w:tc>
        <w:tc>
          <w:tcPr>
            <w:tcW w:w="1701" w:type="dxa"/>
          </w:tcPr>
          <w:p w14:paraId="7A7B1853" w14:textId="77777777" w:rsidR="004F4006" w:rsidRPr="007065AF" w:rsidRDefault="004F4006" w:rsidP="00F0660D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14:paraId="5F612714" w14:textId="77777777" w:rsidR="004F4006" w:rsidRPr="007065AF" w:rsidRDefault="004F4006" w:rsidP="00F0660D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4E81624" w14:textId="0B804334" w:rsidR="007E366F" w:rsidRPr="007065AF" w:rsidRDefault="007E366F" w:rsidP="00861701">
      <w:pPr>
        <w:spacing w:before="160"/>
        <w:rPr>
          <w:rFonts w:ascii="TH SarabunPSK" w:hAnsi="TH SarabunPSK" w:cs="TH SarabunPSK"/>
          <w:b/>
          <w:bCs/>
        </w:rPr>
      </w:pPr>
      <w:r w:rsidRPr="007065AF">
        <w:rPr>
          <w:rFonts w:ascii="TH SarabunPSK" w:hAnsi="TH SarabunPSK" w:cs="TH SarabunPSK"/>
          <w:b/>
          <w:bCs/>
          <w:cs/>
        </w:rPr>
        <w:t xml:space="preserve">ส่วนที่ </w:t>
      </w:r>
      <w:r w:rsidR="0049739B" w:rsidRPr="007065AF">
        <w:rPr>
          <w:rFonts w:ascii="TH SarabunPSK" w:hAnsi="TH SarabunPSK" w:cs="TH SarabunPSK"/>
          <w:b/>
          <w:bCs/>
          <w:cs/>
        </w:rPr>
        <w:t>5</w:t>
      </w:r>
      <w:r w:rsidRPr="007065AF">
        <w:rPr>
          <w:rFonts w:ascii="TH SarabunPSK" w:hAnsi="TH SarabunPSK" w:cs="TH SarabunPSK"/>
          <w:b/>
          <w:bCs/>
          <w:cs/>
        </w:rPr>
        <w:t xml:space="preserve">  การควบคุมเงินทดรองราชการ </w:t>
      </w:r>
    </w:p>
    <w:p w14:paraId="36A64E4D" w14:textId="77777777" w:rsidR="007E366F" w:rsidRPr="007065AF" w:rsidRDefault="007E366F" w:rsidP="008B51F6">
      <w:pPr>
        <w:jc w:val="thaiDistribute"/>
        <w:rPr>
          <w:rFonts w:ascii="TH SarabunPSK" w:hAnsi="TH SarabunPSK" w:cs="TH SarabunPSK"/>
        </w:rPr>
      </w:pPr>
      <w:r w:rsidRPr="007065AF">
        <w:rPr>
          <w:rFonts w:ascii="TH SarabunPSK" w:hAnsi="TH SarabunPSK" w:cs="TH SarabunPSK"/>
          <w:b/>
          <w:bCs/>
          <w:cs/>
        </w:rPr>
        <w:t xml:space="preserve">วัตถุประสงค์  :  </w:t>
      </w:r>
      <w:r w:rsidRPr="007065AF">
        <w:rPr>
          <w:rFonts w:ascii="TH SarabunPSK" w:hAnsi="TH SarabunPSK" w:cs="TH SarabunPSK"/>
          <w:cs/>
        </w:rPr>
        <w:t xml:space="preserve"> 1. เพื่อทราบฐานะเงินทดรองราชการ </w:t>
      </w:r>
    </w:p>
    <w:p w14:paraId="2516B70B" w14:textId="66601952" w:rsidR="007E366F" w:rsidRPr="007065AF" w:rsidRDefault="007E366F" w:rsidP="00CD30D6">
      <w:pPr>
        <w:spacing w:after="120"/>
        <w:jc w:val="thaiDistribute"/>
        <w:rPr>
          <w:rFonts w:ascii="TH SarabunPSK" w:hAnsi="TH SarabunPSK" w:cs="TH SarabunPSK"/>
        </w:rPr>
      </w:pPr>
      <w:r w:rsidRPr="007065AF">
        <w:rPr>
          <w:rFonts w:ascii="TH SarabunPSK" w:hAnsi="TH SarabunPSK" w:cs="TH SarabunPSK"/>
          <w:cs/>
        </w:rPr>
        <w:t xml:space="preserve">                      2. เพื่อมั่นใจว่าระบบการควบคุมเงินทดรองราชการ เพียงพอ เหมาะสม ที่จะทำให้มั่นใจได้ว่าสามารถควบคุม</w:t>
      </w:r>
      <w:r w:rsidR="008B51F6" w:rsidRPr="007065AF">
        <w:rPr>
          <w:rFonts w:ascii="TH SarabunPSK" w:hAnsi="TH SarabunPSK" w:cs="TH SarabunPSK"/>
          <w:cs/>
        </w:rPr>
        <w:t xml:space="preserve"> </w:t>
      </w:r>
      <w:r w:rsidRPr="007065AF">
        <w:rPr>
          <w:rFonts w:ascii="TH SarabunPSK" w:hAnsi="TH SarabunPSK" w:cs="TH SarabunPSK"/>
          <w:cs/>
        </w:rPr>
        <w:t>เงินทดรองราชการได้ครบถ้วนตามวงเงินที่ได้รับอนุมัติจากกระทรวงการคลัง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103"/>
        <w:gridCol w:w="1701"/>
        <w:gridCol w:w="1842"/>
      </w:tblGrid>
      <w:tr w:rsidR="007304BF" w:rsidRPr="007065AF" w14:paraId="2F5AD1BC" w14:textId="77777777" w:rsidTr="00775B77">
        <w:trPr>
          <w:tblHeader/>
        </w:trPr>
        <w:tc>
          <w:tcPr>
            <w:tcW w:w="421" w:type="dxa"/>
            <w:vAlign w:val="center"/>
          </w:tcPr>
          <w:p w14:paraId="7378D704" w14:textId="77777777" w:rsidR="007E366F" w:rsidRPr="007065AF" w:rsidRDefault="007E366F" w:rsidP="007E36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5103" w:type="dxa"/>
            <w:vAlign w:val="center"/>
          </w:tcPr>
          <w:p w14:paraId="7DDDB33A" w14:textId="77777777" w:rsidR="007E366F" w:rsidRPr="007065AF" w:rsidRDefault="007E366F" w:rsidP="007E36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701" w:type="dxa"/>
            <w:vAlign w:val="center"/>
          </w:tcPr>
          <w:p w14:paraId="3D31C529" w14:textId="15B4D095" w:rsidR="007E366F" w:rsidRPr="007065AF" w:rsidRDefault="007E366F" w:rsidP="00BA4DE4">
            <w:pPr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</w:rPr>
              <w:sym w:font="Wingdings" w:char="F0FC"/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t>=</w:t>
            </w:r>
            <w:r w:rsidR="00BA4DE4" w:rsidRPr="007065A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t>มี/ใช่</w:t>
            </w:r>
          </w:p>
          <w:p w14:paraId="396590EF" w14:textId="26AAAD6C" w:rsidR="007E366F" w:rsidRPr="007065AF" w:rsidRDefault="007E366F" w:rsidP="00BA4DE4">
            <w:pPr>
              <w:ind w:right="-113"/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</w:rPr>
              <w:sym w:font="Wingdings" w:char="F0FB"/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t xml:space="preserve"> =</w:t>
            </w:r>
            <w:r w:rsidR="00BA4DE4" w:rsidRPr="007065A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t>ไม่มี/ไม่ใช่</w:t>
            </w:r>
          </w:p>
        </w:tc>
        <w:tc>
          <w:tcPr>
            <w:tcW w:w="1842" w:type="dxa"/>
            <w:vAlign w:val="center"/>
          </w:tcPr>
          <w:p w14:paraId="0875EEE7" w14:textId="77777777" w:rsidR="007E366F" w:rsidRPr="007065AF" w:rsidRDefault="007E366F" w:rsidP="007E366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บันทึกเพิ่มเติม</w:t>
            </w:r>
            <w:r w:rsidRPr="007065AF">
              <w:rPr>
                <w:rFonts w:ascii="TH SarabunPSK" w:hAnsi="TH SarabunPSK" w:cs="TH SarabunPSK"/>
                <w:b/>
                <w:bCs/>
                <w:cs/>
              </w:rPr>
              <w:br/>
              <w:t>และการวิเคราะห์ สรุปผล</w:t>
            </w:r>
          </w:p>
        </w:tc>
      </w:tr>
      <w:tr w:rsidR="007304BF" w:rsidRPr="007065AF" w14:paraId="7D904331" w14:textId="77777777" w:rsidTr="00775B77">
        <w:trPr>
          <w:trHeight w:val="2365"/>
        </w:trPr>
        <w:tc>
          <w:tcPr>
            <w:tcW w:w="421" w:type="dxa"/>
          </w:tcPr>
          <w:p w14:paraId="4A2CED84" w14:textId="77777777" w:rsidR="007E366F" w:rsidRPr="007065AF" w:rsidRDefault="007E366F" w:rsidP="0079637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5103" w:type="dxa"/>
          </w:tcPr>
          <w:p w14:paraId="3B03CA44" w14:textId="77777777" w:rsidR="00AB15A7" w:rsidRDefault="00AB15A7" w:rsidP="00AB15A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การควบคุมเงินทดรองราชการ</w:t>
            </w:r>
          </w:p>
          <w:p w14:paraId="1B736EB8" w14:textId="77777777" w:rsidR="00AB15A7" w:rsidRDefault="00AB15A7" w:rsidP="00AB15A7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1.1 มีการจัดทำทะเบียนคุมเงินทดรองราชการครบถ้วน ถูกต้อง และเป็นปัจจุบันตามวันที่เกิดรายการจริง </w:t>
            </w:r>
          </w:p>
          <w:p w14:paraId="366B3E6B" w14:textId="77777777" w:rsidR="00AB15A7" w:rsidRDefault="00AB15A7" w:rsidP="00AB15A7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1.2 ท</w:t>
            </w:r>
            <w:r>
              <w:rPr>
                <w:rFonts w:ascii="TH SarabunPSK" w:hAnsi="TH SarabunPSK" w:cs="TH SarabunPSK"/>
                <w:color w:val="000000"/>
                <w:spacing w:val="-10"/>
                <w:cs/>
              </w:rPr>
              <w:t>ะเบียนคุมเงินทดรองราชการที่จัดทำสามารถใช้</w:t>
            </w:r>
            <w:r>
              <w:rPr>
                <w:rFonts w:ascii="TH SarabunPSK" w:hAnsi="TH SarabunPSK" w:cs="TH SarabunPSK"/>
                <w:color w:val="000000"/>
                <w:spacing w:val="-10"/>
                <w:cs/>
              </w:rPr>
              <w:br/>
              <w:t>ในการควบคุม</w:t>
            </w:r>
            <w:r>
              <w:rPr>
                <w:rFonts w:ascii="TH SarabunPSK" w:hAnsi="TH SarabunPSK" w:cs="TH SarabunPSK"/>
                <w:color w:val="000000"/>
                <w:spacing w:val="-6"/>
                <w:cs/>
              </w:rPr>
              <w:t>เงิน</w:t>
            </w:r>
            <w:r>
              <w:rPr>
                <w:rFonts w:ascii="TH SarabunPSK" w:hAnsi="TH SarabunPSK" w:cs="TH SarabunPSK"/>
                <w:color w:val="000000"/>
                <w:cs/>
              </w:rPr>
              <w:t>แต่ละประเภทให้ถูกต้องตรงกับยอดคงเหลือของเงินทดรองราชการที่มีอยู่จริง</w:t>
            </w:r>
          </w:p>
          <w:p w14:paraId="119ACA9A" w14:textId="051001CE" w:rsidR="00ED1DC9" w:rsidRPr="007065AF" w:rsidRDefault="00AB15A7" w:rsidP="00AB15A7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1.3 มีการนำดอกเบี้ยที่เกิดจากการนำเงินทดรองราชการฝากเข้าบัญชีเงินฝากธนาคารประเภทออมทรัพย์ส่งคลัง</w:t>
            </w:r>
            <w:r w:rsidR="00703CB4">
              <w:rPr>
                <w:rFonts w:ascii="TH SarabunPSK" w:hAnsi="TH SarabunPSK" w:cs="TH SarabunPSK"/>
                <w:color w:val="000000"/>
                <w:cs/>
              </w:rPr>
              <w:br/>
            </w:r>
            <w:r>
              <w:rPr>
                <w:rFonts w:ascii="TH SarabunPSK" w:hAnsi="TH SarabunPSK" w:cs="TH SarabunPSK"/>
                <w:color w:val="000000"/>
                <w:cs/>
              </w:rPr>
              <w:t>เป็นรายได้แผ่นดิน</w:t>
            </w:r>
          </w:p>
        </w:tc>
        <w:tc>
          <w:tcPr>
            <w:tcW w:w="1701" w:type="dxa"/>
          </w:tcPr>
          <w:p w14:paraId="7A5B266C" w14:textId="57B4FD22" w:rsidR="00C03F22" w:rsidRPr="007065AF" w:rsidRDefault="00C03F22" w:rsidP="004C05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15DDEB15" w14:textId="37EE5FF2" w:rsidR="00C03F22" w:rsidRPr="007065AF" w:rsidRDefault="00C03F22" w:rsidP="00D3643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304BF" w:rsidRPr="007065AF" w14:paraId="1ABED4EA" w14:textId="77777777" w:rsidTr="00775B77">
        <w:trPr>
          <w:trHeight w:val="2365"/>
        </w:trPr>
        <w:tc>
          <w:tcPr>
            <w:tcW w:w="421" w:type="dxa"/>
          </w:tcPr>
          <w:p w14:paraId="1FD1DCFA" w14:textId="720681C3" w:rsidR="00ED1DC9" w:rsidRPr="007065AF" w:rsidRDefault="00ED1DC9" w:rsidP="0079637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5103" w:type="dxa"/>
          </w:tcPr>
          <w:p w14:paraId="1816E170" w14:textId="77777777" w:rsidR="00C55209" w:rsidRDefault="00C55209" w:rsidP="00C55209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การแบ่งแยกหน้าที่ความรับผิดชอบ</w:t>
            </w:r>
          </w:p>
          <w:p w14:paraId="40D344B4" w14:textId="77777777" w:rsidR="00C55209" w:rsidRDefault="00C55209" w:rsidP="00C55209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2.1 มีการมอบหมายผู้ทำหน้าที่ควบคุมเงินทดรองราชการเป็นลายลักษณ์อักษรชัดเจน</w:t>
            </w:r>
          </w:p>
          <w:p w14:paraId="03FF7E04" w14:textId="77777777" w:rsidR="00C55209" w:rsidRDefault="00C55209" w:rsidP="00C55209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2.2 ผู้</w:t>
            </w:r>
            <w:r>
              <w:rPr>
                <w:rFonts w:ascii="TH SarabunPSK" w:hAnsi="TH SarabunPSK" w:cs="TH SarabunPSK"/>
                <w:color w:val="000000"/>
                <w:spacing w:val="-12"/>
                <w:cs/>
              </w:rPr>
              <w:t>ทำหน้าที่วางเบิกเงินงบประมาณชดใช้เงินทดรองราชการ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ไม่เป็นบุคคลเดียวกับผู้ทำหน้าที่ควบคุมเงินทดรองราชการ</w:t>
            </w:r>
          </w:p>
          <w:p w14:paraId="7B922402" w14:textId="77777777" w:rsidR="00C55209" w:rsidRDefault="00C55209" w:rsidP="00C55209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lastRenderedPageBreak/>
              <w:t xml:space="preserve">  2.3 มี</w:t>
            </w:r>
            <w:r>
              <w:rPr>
                <w:rFonts w:ascii="TH SarabunPSK" w:hAnsi="TH SarabunPSK" w:cs="TH SarabunPSK"/>
                <w:color w:val="000000"/>
                <w:spacing w:val="-8"/>
                <w:cs/>
              </w:rPr>
              <w:t>การมอบหมายผู้ทำหน้าที่ตรวจสอบรายการเคลื่อนไหว</w:t>
            </w:r>
            <w:r>
              <w:rPr>
                <w:rFonts w:ascii="TH SarabunPSK" w:hAnsi="TH SarabunPSK" w:cs="TH SarabunPSK"/>
                <w:color w:val="000000"/>
                <w:cs/>
              </w:rPr>
              <w:t>ในทะเบียนคุมเงินทดรองราชการเป็นลายลักษณ์อักษรชัดเจน</w:t>
            </w:r>
          </w:p>
          <w:p w14:paraId="5117377D" w14:textId="7D61636A" w:rsidR="00ED1DC9" w:rsidRPr="007065AF" w:rsidRDefault="00C55209" w:rsidP="00ED1DC9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2.4 ผู้</w:t>
            </w:r>
            <w:r>
              <w:rPr>
                <w:rFonts w:ascii="TH SarabunPSK" w:hAnsi="TH SarabunPSK" w:cs="TH SarabunPSK"/>
                <w:color w:val="000000"/>
                <w:spacing w:val="-10"/>
                <w:cs/>
              </w:rPr>
              <w:t>ที่ได้รับมอบหมายให้ทำหน้าที่ตรวจสอบรายการเ</w:t>
            </w:r>
            <w:r>
              <w:rPr>
                <w:rFonts w:ascii="TH SarabunPSK" w:hAnsi="TH SarabunPSK" w:cs="TH SarabunPSK"/>
                <w:color w:val="000000"/>
                <w:spacing w:val="-8"/>
                <w:cs/>
              </w:rPr>
              <w:t>คลื่อนไหวในทะเบียนคุมเงินทดรองราชการ มีการตรวจสอบ</w:t>
            </w:r>
            <w:r>
              <w:rPr>
                <w:rFonts w:ascii="TH SarabunPSK" w:hAnsi="TH SarabunPSK" w:cs="TH SarabunPSK"/>
                <w:color w:val="000000"/>
                <w:spacing w:val="4"/>
                <w:cs/>
              </w:rPr>
              <w:t>ยอดคงเหลือ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t xml:space="preserve">ของเงินสด เงินฝากธนาคาร ลูกหนี้เงินยืม </w:t>
            </w:r>
            <w:r>
              <w:rPr>
                <w:rFonts w:ascii="TH SarabunPSK" w:hAnsi="TH SarabunPSK" w:cs="TH SarabunPSK"/>
                <w:color w:val="000000"/>
                <w:spacing w:val="-4"/>
                <w:cs/>
              </w:rPr>
              <w:br/>
              <w:t>และใบสำคัญในทะเบียนคุม</w:t>
            </w:r>
            <w:r>
              <w:rPr>
                <w:rFonts w:ascii="TH SarabunPSK" w:hAnsi="TH SarabunPSK" w:cs="TH SarabunPSK"/>
                <w:color w:val="000000"/>
                <w:cs/>
              </w:rPr>
              <w:t>เงินทดรองราชการกับเอกสาร</w:t>
            </w:r>
            <w:r>
              <w:rPr>
                <w:rFonts w:ascii="TH SarabunPSK" w:hAnsi="TH SarabunPSK" w:cs="TH SarabunPSK"/>
                <w:color w:val="000000"/>
                <w:spacing w:val="-10"/>
                <w:cs/>
              </w:rPr>
              <w:t>หลักฐานต่าง ๆ ที่เกี่ยวข้องกับการรับและจ่ายเงินทดรองราชการ</w:t>
            </w:r>
            <w:r>
              <w:rPr>
                <w:rFonts w:ascii="TH SarabunPSK" w:hAnsi="TH SarabunPSK" w:cs="TH SarabunPSK"/>
                <w:color w:val="000000"/>
                <w:cs/>
              </w:rPr>
              <w:t>เป็นประจำทุกวันที่มีรายการเคลื่อนไหวเงินทดรองราชการ</w:t>
            </w:r>
          </w:p>
        </w:tc>
        <w:tc>
          <w:tcPr>
            <w:tcW w:w="1701" w:type="dxa"/>
          </w:tcPr>
          <w:p w14:paraId="02B899FE" w14:textId="77777777" w:rsidR="00ED1DC9" w:rsidRPr="007065AF" w:rsidRDefault="00ED1DC9" w:rsidP="004C05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7EF8681B" w14:textId="77777777" w:rsidR="00ED1DC9" w:rsidRPr="007065AF" w:rsidRDefault="00ED1DC9" w:rsidP="00D3643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304BF" w:rsidRPr="007065AF" w14:paraId="3E4D3415" w14:textId="77777777" w:rsidTr="00775B77">
        <w:trPr>
          <w:trHeight w:val="2013"/>
        </w:trPr>
        <w:tc>
          <w:tcPr>
            <w:tcW w:w="421" w:type="dxa"/>
          </w:tcPr>
          <w:p w14:paraId="365CE671" w14:textId="32D3D588" w:rsidR="00ED1DC9" w:rsidRPr="007065AF" w:rsidRDefault="00ED1DC9" w:rsidP="0079637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5103" w:type="dxa"/>
          </w:tcPr>
          <w:p w14:paraId="7CA90812" w14:textId="77777777" w:rsidR="00CF3922" w:rsidRDefault="00CF3922" w:rsidP="00CF3922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การควบคุมการจ่ายเงินทดรองราชการ </w:t>
            </w:r>
          </w:p>
          <w:p w14:paraId="7BA785AF" w14:textId="77777777" w:rsidR="00CF3922" w:rsidRDefault="00CF3922" w:rsidP="00CF3922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3.1 มีการตรวจสอบความครบถ้วน ถูกต้องของเอกสารหลักฐานประกอบการขอเบิกก่อนเสนอผู้มีอำนาจอนุมัติจ่ายเงินก่อนการจ่ายเงินทดรองราชการตามใบสำคัญให้แก่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ผู้มีสิทธิรับเงิน</w:t>
            </w:r>
          </w:p>
          <w:p w14:paraId="64C0812F" w14:textId="77777777" w:rsidR="00CF3922" w:rsidRDefault="00CF3922" w:rsidP="00CF3922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3.2 การจ่ายเงินทดรองราชการ มีการประทับตรา “จ่ายเงินแล้ว” พร้อมลงลายมือชื่อรับรองการจ่ายเงิน 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และระบุชื่อผู้จ่ายเงินด้วยตัวบรรจง พร้อมทั้งวัน เดือน ปี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ที่จ่ายกำกับไว้ในหลักฐานการจ่ายเงินทุกฉบับ</w:t>
            </w:r>
          </w:p>
          <w:p w14:paraId="7E7C847B" w14:textId="77777777" w:rsidR="00CF3922" w:rsidRDefault="00CF3922" w:rsidP="00CF3922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3.3 ก่อนการจ่ายเงินทดรองราชการตามสัญญายืมเงิน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ทดรองราชการ มีการตรวจสอบความครบถ้วน ถูกต้อง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ของเอกสารหลักฐานประกอบการยืมเงินก่อนเสนอ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ผู้มีอำนาจอนุมัติจ่ายเงินยืม</w:t>
            </w:r>
          </w:p>
          <w:p w14:paraId="25014762" w14:textId="09F3545A" w:rsidR="00093DB8" w:rsidRPr="007065AF" w:rsidRDefault="00CF3922" w:rsidP="00CF392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3.4 การอนุมัติให้ยืมเงินทดรองราชการ ผู้มีอำนาจอนุมัติให้ยืมเฉพาะเท่าที่จำเป็น และไม่อนุมัติให้ยืมเงินรายใหม่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ในเมื่อผู้ยืมมิได้ชำระคืนเงินยืมรายเก่าให้เสร็จสิ้นไปก่อน</w:t>
            </w:r>
          </w:p>
        </w:tc>
        <w:tc>
          <w:tcPr>
            <w:tcW w:w="1701" w:type="dxa"/>
          </w:tcPr>
          <w:p w14:paraId="3D1C3545" w14:textId="77777777" w:rsidR="00ED1DC9" w:rsidRPr="007065AF" w:rsidRDefault="00ED1DC9" w:rsidP="004C05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7E347A85" w14:textId="77777777" w:rsidR="00ED1DC9" w:rsidRPr="007065AF" w:rsidRDefault="00ED1DC9" w:rsidP="00D3643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304BF" w:rsidRPr="007065AF" w14:paraId="7AB3437B" w14:textId="77777777" w:rsidTr="00775B77">
        <w:trPr>
          <w:trHeight w:val="753"/>
        </w:trPr>
        <w:tc>
          <w:tcPr>
            <w:tcW w:w="421" w:type="dxa"/>
          </w:tcPr>
          <w:p w14:paraId="7B0938FA" w14:textId="00AB4576" w:rsidR="00836246" w:rsidRPr="007065AF" w:rsidRDefault="00ED1DC9" w:rsidP="0083624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5103" w:type="dxa"/>
          </w:tcPr>
          <w:p w14:paraId="23813280" w14:textId="77777777" w:rsidR="004B7780" w:rsidRDefault="004B7780" w:rsidP="004B7780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การควบคุมลูกหนี้เงินยืมทดรองราชการ </w:t>
            </w:r>
          </w:p>
          <w:p w14:paraId="2E7B12CC" w14:textId="77777777" w:rsidR="004B7780" w:rsidRDefault="004B7780" w:rsidP="004B7780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4.1 มีการจัดทำทะเบียนคุมลูกหนี้เงินยืมรายตัวหรือใช้สัญญายืมเงินทดรองราชการเป็นหลักฐานในการควบคุม</w:t>
            </w:r>
          </w:p>
          <w:p w14:paraId="428CDBB9" w14:textId="77777777" w:rsidR="004B7780" w:rsidRDefault="004B7780" w:rsidP="004B7780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4.2 ไม่มีลูกหนี้เงินทดรองราชการค้างนานเกินระยะเวลา                     ตามที่ระเบียบกำหนด     </w:t>
            </w:r>
          </w:p>
          <w:p w14:paraId="2BDBDBE9" w14:textId="30D62A37" w:rsidR="00836246" w:rsidRPr="007065AF" w:rsidRDefault="004B7780" w:rsidP="004B7780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4.3 มีการกำกับ เร่งรัด และติดตามการส่งใช้คืนเงินยืม                   ภายในระยะเวลาตามที่ระเบียบกำหนด</w:t>
            </w:r>
          </w:p>
        </w:tc>
        <w:tc>
          <w:tcPr>
            <w:tcW w:w="1701" w:type="dxa"/>
          </w:tcPr>
          <w:p w14:paraId="2C9054AF" w14:textId="49B90892" w:rsidR="00C72E13" w:rsidRPr="007065AF" w:rsidRDefault="00C72E13" w:rsidP="004C05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380D8BA6" w14:textId="6C7D2398" w:rsidR="00836246" w:rsidRPr="007065AF" w:rsidRDefault="00836246" w:rsidP="00C03F2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304BF" w:rsidRPr="007065AF" w14:paraId="396229EE" w14:textId="77777777" w:rsidTr="00775B77">
        <w:trPr>
          <w:trHeight w:val="3330"/>
        </w:trPr>
        <w:tc>
          <w:tcPr>
            <w:tcW w:w="421" w:type="dxa"/>
          </w:tcPr>
          <w:p w14:paraId="70343FEF" w14:textId="0D1157A8" w:rsidR="00836246" w:rsidRPr="007065AF" w:rsidRDefault="00836246" w:rsidP="0083624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</w:rPr>
              <w:lastRenderedPageBreak/>
              <w:t>5</w:t>
            </w:r>
          </w:p>
        </w:tc>
        <w:tc>
          <w:tcPr>
            <w:tcW w:w="5103" w:type="dxa"/>
          </w:tcPr>
          <w:p w14:paraId="2EB42FA2" w14:textId="77777777" w:rsidR="00A935F1" w:rsidRDefault="00A935F1" w:rsidP="00A935F1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การรับคืนเงินและใบสำคัญชดใช้คืนเงินยืมตามสัญญาการยืมเงิน</w:t>
            </w:r>
          </w:p>
          <w:p w14:paraId="5194314B" w14:textId="77777777" w:rsidR="00A935F1" w:rsidRDefault="00A935F1" w:rsidP="00A935F1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5.1 </w:t>
            </w:r>
            <w:r>
              <w:rPr>
                <w:rFonts w:ascii="TH SarabunPSK" w:hAnsi="TH SarabunPSK" w:cs="TH SarabunPSK"/>
                <w:color w:val="000000"/>
                <w:spacing w:val="-6"/>
                <w:cs/>
              </w:rPr>
              <w:t>กรณีรับคืนเงินเหลือจ่ายจากผู้ยืมเป็นเงินสด มีการออก</w:t>
            </w:r>
            <w:r>
              <w:rPr>
                <w:rFonts w:ascii="TH SarabunPSK" w:hAnsi="TH SarabunPSK" w:cs="TH SarabunPSK"/>
                <w:color w:val="000000"/>
                <w:cs/>
              </w:rPr>
              <w:t>ใบเสร็จรับเงินของเงินทดรองราชการให้ผู้ยืมไว้เป็นหลักฐานและบันทึกรายการรับเงินด้านหลังสัญญาการยืมเงิน</w:t>
            </w:r>
          </w:p>
          <w:p w14:paraId="3D33E31D" w14:textId="77777777" w:rsidR="00A935F1" w:rsidRDefault="00A935F1" w:rsidP="00A935F1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5.2 กรณีรับหลักฐานชดใช้คืนเงินยืม มีการดำเนินการ ดังนี้</w:t>
            </w:r>
          </w:p>
          <w:p w14:paraId="0A9C9359" w14:textId="02E0B67D" w:rsidR="00A935F1" w:rsidRDefault="00A935F1" w:rsidP="00A935F1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5.2.1 มีการออกใบรับใบสำคัญตามแบบ</w:t>
            </w:r>
            <w:r w:rsidR="0057334F">
              <w:rPr>
                <w:rFonts w:ascii="TH SarabunPSK" w:hAnsi="TH SarabunPSK" w:cs="TH SarabunPSK"/>
                <w:color w:val="000000"/>
                <w:cs/>
              </w:rPr>
              <w:br/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ที่กรมบัญชีกลางกำหนดให้แก่ผู้ยืมเป็นหลักฐานการส่งใช้คืนเงินยืมทันทีที่มีการส่งใบสำคัญชดใช้คืนเงินยืม และบันทึกรายการรับใบสำคัญชดใช้คืนเงินยืมด้านหลังสัญญายืม </w:t>
            </w:r>
          </w:p>
          <w:p w14:paraId="1F85A904" w14:textId="3ED1E7ED" w:rsidR="00836246" w:rsidRPr="007065AF" w:rsidRDefault="00A935F1" w:rsidP="00836246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      5.2.2 เอกสารหลักฐานประกอบการส่งใช้คืนเงินยืมครบถ้วน ถูกต้องตามระเบียบที่เกี่ยวข้องกำหนด </w:t>
            </w:r>
          </w:p>
        </w:tc>
        <w:tc>
          <w:tcPr>
            <w:tcW w:w="1701" w:type="dxa"/>
          </w:tcPr>
          <w:p w14:paraId="65B1B539" w14:textId="23015D93" w:rsidR="00C72E13" w:rsidRPr="007065AF" w:rsidRDefault="00C72E13" w:rsidP="004C05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6D824371" w14:textId="17CB6686" w:rsidR="00836246" w:rsidRPr="007065AF" w:rsidRDefault="00836246" w:rsidP="00C03F2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304BF" w:rsidRPr="007065AF" w14:paraId="79585128" w14:textId="77777777" w:rsidTr="00775B77">
        <w:trPr>
          <w:trHeight w:val="1702"/>
        </w:trPr>
        <w:tc>
          <w:tcPr>
            <w:tcW w:w="421" w:type="dxa"/>
          </w:tcPr>
          <w:p w14:paraId="4C215424" w14:textId="228AE605" w:rsidR="00836246" w:rsidRPr="007065AF" w:rsidRDefault="00836246" w:rsidP="0083624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5103" w:type="dxa"/>
          </w:tcPr>
          <w:p w14:paraId="43869F3A" w14:textId="2E27B670" w:rsidR="00024C9F" w:rsidRDefault="00024C9F" w:rsidP="00024C9F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การควบคุมใบสำคัญ</w:t>
            </w:r>
            <w:r w:rsidR="00AE7E33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เงินทดรองราชการ</w:t>
            </w:r>
          </w:p>
          <w:p w14:paraId="35A5BCA0" w14:textId="1E974A77" w:rsidR="00836246" w:rsidRPr="007065AF" w:rsidRDefault="00024C9F" w:rsidP="00024C9F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มี</w:t>
            </w:r>
            <w:r>
              <w:rPr>
                <w:rFonts w:ascii="TH SarabunPSK" w:hAnsi="TH SarabunPSK" w:cs="TH SarabunPSK"/>
                <w:color w:val="000000"/>
                <w:spacing w:val="-12"/>
                <w:cs/>
              </w:rPr>
              <w:t>การควบคุมใบสำคัญที่สามารถระบุได้ว่า ได้รับใบสำคัญเมื่อใด</w:t>
            </w:r>
            <w:r>
              <w:rPr>
                <w:rFonts w:ascii="TH SarabunPSK" w:hAnsi="TH SarabunPSK" w:cs="TH SarabunPSK"/>
                <w:color w:val="000000"/>
                <w:cs/>
              </w:rPr>
              <w:t>และใบสำคัญรายการใดที่มีการนำไปเบิกเงินงบประมาณชดใช้คืนเงินทดรองราชการแล้ว และใบสำคัญรายการใด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ที่ได้รับเงินงบประมาณชดใช้คืนเงินทดรองราชการแล้ว</w:t>
            </w:r>
          </w:p>
        </w:tc>
        <w:tc>
          <w:tcPr>
            <w:tcW w:w="1701" w:type="dxa"/>
          </w:tcPr>
          <w:p w14:paraId="32420DE8" w14:textId="066F945E" w:rsidR="00C72E13" w:rsidRPr="007065AF" w:rsidRDefault="00C72E13" w:rsidP="004C05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2B1C5792" w14:textId="7128D029" w:rsidR="00836246" w:rsidRPr="007065AF" w:rsidRDefault="00836246" w:rsidP="00C03F2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304BF" w:rsidRPr="007065AF" w14:paraId="4CA8CB3F" w14:textId="77777777" w:rsidTr="00775B77">
        <w:trPr>
          <w:trHeight w:val="3034"/>
        </w:trPr>
        <w:tc>
          <w:tcPr>
            <w:tcW w:w="421" w:type="dxa"/>
          </w:tcPr>
          <w:p w14:paraId="724AF8E4" w14:textId="2EC21996" w:rsidR="00F0660D" w:rsidRPr="007065AF" w:rsidRDefault="00F0660D" w:rsidP="00F0660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7</w:t>
            </w:r>
          </w:p>
        </w:tc>
        <w:tc>
          <w:tcPr>
            <w:tcW w:w="5103" w:type="dxa"/>
          </w:tcPr>
          <w:p w14:paraId="1805AC81" w14:textId="77777777" w:rsidR="00024C9F" w:rsidRDefault="00024C9F" w:rsidP="00024C9F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การจัดทำรายงานเงินทดรองราชการ</w:t>
            </w:r>
          </w:p>
          <w:p w14:paraId="2CB79114" w14:textId="77777777" w:rsidR="00024C9F" w:rsidRDefault="00024C9F" w:rsidP="00024C9F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</w:rPr>
              <w:t>7</w:t>
            </w:r>
            <w:r>
              <w:rPr>
                <w:rFonts w:ascii="TH SarabunPSK" w:hAnsi="TH SarabunPSK" w:cs="TH SarabunPSK"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</w:rPr>
              <w:t>1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มีการจัดทำรายงานเงินทดรองราชการเสนอผู้บริหาร </w:t>
            </w:r>
            <w:r>
              <w:rPr>
                <w:rFonts w:ascii="TH SarabunPSK" w:hAnsi="TH SarabunPSK" w:cs="TH SarabunPSK"/>
                <w:color w:val="000000"/>
                <w:spacing w:val="-10"/>
                <w:cs/>
              </w:rPr>
              <w:t>เพื่อใช้เป็นข้อมูลในการกำกับ ติดตาม และควบคุมการใช้จ่าย</w:t>
            </w:r>
            <w:r>
              <w:rPr>
                <w:rFonts w:ascii="TH SarabunPSK" w:hAnsi="TH SarabunPSK" w:cs="TH SarabunPSK" w:hint="cs"/>
                <w:color w:val="000000"/>
                <w:spacing w:val="-1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pacing w:val="-10"/>
                <w:cs/>
              </w:rPr>
              <w:t>เงิน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ทดรองราชการเป็นประจำทุกเดือน ประกอบด้วย </w:t>
            </w:r>
            <w:r>
              <w:rPr>
                <w:rFonts w:ascii="TH SarabunPSK" w:hAnsi="TH SarabunPSK" w:cs="TH SarabunPSK"/>
                <w:color w:val="000000"/>
                <w:spacing w:val="-6"/>
                <w:cs/>
              </w:rPr>
              <w:t>รายงานฐานะเงินทดรองราชการ รายงานลูกหนี้เงินทดรองราชการ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และรายละเอียดใบสำคัญเงินทดรองราชการ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 xml:space="preserve">ค้างเบิกเป็นประจำทุกเดือน </w:t>
            </w:r>
          </w:p>
          <w:p w14:paraId="413B27E8" w14:textId="1945794B" w:rsidR="00F0660D" w:rsidRPr="007065AF" w:rsidRDefault="00024C9F" w:rsidP="00024C9F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</w:rPr>
              <w:t>7</w:t>
            </w:r>
            <w:r>
              <w:rPr>
                <w:rFonts w:ascii="TH SarabunPSK" w:hAnsi="TH SarabunPSK" w:cs="TH SarabunPSK"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</w:rPr>
              <w:t>2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มี</w:t>
            </w:r>
            <w:r w:rsidRPr="00666ED8">
              <w:rPr>
                <w:rFonts w:ascii="TH SarabunPSK" w:hAnsi="TH SarabunPSK" w:cs="TH SarabunPSK"/>
                <w:color w:val="000000"/>
                <w:spacing w:val="-8"/>
                <w:cs/>
              </w:rPr>
              <w:t>การจัดส่งรายงานฐานะเงินทดรองราชการ ณ วัน</w:t>
            </w:r>
            <w:r w:rsidRPr="00666ED8">
              <w:rPr>
                <w:rFonts w:ascii="TH SarabunPSK" w:hAnsi="TH SarabunPSK" w:cs="TH SarabunPSK" w:hint="cs"/>
                <w:color w:val="000000"/>
                <w:spacing w:val="-8"/>
                <w:cs/>
              </w:rPr>
              <w:t>ทำการ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สุดท้ายของปีงบประมาณ</w:t>
            </w:r>
            <w:r>
              <w:rPr>
                <w:rFonts w:ascii="TH SarabunPSK" w:hAnsi="TH SarabunPSK" w:cs="TH SarabunPSK"/>
                <w:color w:val="000000"/>
                <w:cs/>
              </w:rPr>
              <w:t>ให้สำนักงานคณะกรรมการการศึกษาขั้นพื้นฐานภายในระยะเวลาที่กำหนด</w:t>
            </w:r>
          </w:p>
        </w:tc>
        <w:tc>
          <w:tcPr>
            <w:tcW w:w="1701" w:type="dxa"/>
          </w:tcPr>
          <w:p w14:paraId="1576CA79" w14:textId="2655B3D4" w:rsidR="00C03F22" w:rsidRPr="007065AF" w:rsidRDefault="00C03F22" w:rsidP="004C05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0942399C" w14:textId="3CEB34CF" w:rsidR="00C03F22" w:rsidRPr="007065AF" w:rsidRDefault="00C03F22" w:rsidP="00C03F2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304BF" w:rsidRPr="007065AF" w14:paraId="0CF42F41" w14:textId="77777777" w:rsidTr="00775B77">
        <w:trPr>
          <w:trHeight w:val="2437"/>
        </w:trPr>
        <w:tc>
          <w:tcPr>
            <w:tcW w:w="421" w:type="dxa"/>
          </w:tcPr>
          <w:p w14:paraId="4C2A2E16" w14:textId="7996F7EB" w:rsidR="00F0660D" w:rsidRPr="007065AF" w:rsidRDefault="00F0660D" w:rsidP="00F0660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65AF">
              <w:rPr>
                <w:rFonts w:ascii="TH SarabunPSK" w:hAnsi="TH SarabunPSK" w:cs="TH SarabunPSK"/>
                <w:b/>
                <w:bCs/>
                <w:cs/>
              </w:rPr>
              <w:t>8</w:t>
            </w:r>
          </w:p>
        </w:tc>
        <w:tc>
          <w:tcPr>
            <w:tcW w:w="5103" w:type="dxa"/>
          </w:tcPr>
          <w:p w14:paraId="741D23B1" w14:textId="77777777" w:rsidR="00024C9F" w:rsidRDefault="00024C9F" w:rsidP="00024C9F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การเก็บรักษาเงินทดรองราชการ  </w:t>
            </w:r>
          </w:p>
          <w:p w14:paraId="1CEF2E85" w14:textId="77777777" w:rsidR="00024C9F" w:rsidRDefault="00024C9F" w:rsidP="00024C9F">
            <w:pPr>
              <w:jc w:val="thaiDistribute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</w:rPr>
              <w:t>8</w:t>
            </w:r>
            <w:r>
              <w:rPr>
                <w:rFonts w:ascii="TH SarabunPSK" w:hAnsi="TH SarabunPSK" w:cs="TH SarabunPSK"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</w:rPr>
              <w:t>1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ก</w:t>
            </w:r>
            <w:r>
              <w:rPr>
                <w:rFonts w:ascii="TH SarabunPSK" w:hAnsi="TH SarabunPSK" w:cs="TH SarabunPSK"/>
                <w:color w:val="000000"/>
                <w:spacing w:val="-8"/>
                <w:cs/>
              </w:rPr>
              <w:t>ารเก็บรักษาเงินทดรองราชการเป็นเงินสด ณ ที่ทำการ</w:t>
            </w:r>
            <w:r>
              <w:rPr>
                <w:rFonts w:ascii="TH SarabunPSK" w:hAnsi="TH SarabunPSK" w:cs="TH SarabunPSK"/>
                <w:color w:val="000000"/>
                <w:cs/>
              </w:rPr>
              <w:t>ไม่เกินวงเงินตามอำนาจการเก็บรักษาที่ได้รับอนุญาต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จากกระทรวงการคลัง</w:t>
            </w:r>
          </w:p>
          <w:p w14:paraId="0936DD56" w14:textId="1ED8697A" w:rsidR="00F0660D" w:rsidRPr="007065AF" w:rsidRDefault="00024C9F" w:rsidP="00024C9F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</w:rPr>
              <w:t>8</w:t>
            </w:r>
            <w:r>
              <w:rPr>
                <w:rFonts w:ascii="TH SarabunPSK" w:hAnsi="TH SarabunPSK" w:cs="TH SarabunPSK"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</w:rPr>
              <w:t>2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มีการเก็บรักษาเงินทดรองราชการ (เงินสดคงเหลือ</w:t>
            </w:r>
            <w:r>
              <w:rPr>
                <w:rFonts w:ascii="TH SarabunPSK" w:hAnsi="TH SarabunPSK" w:cs="TH SarabunPSK"/>
                <w:color w:val="000000"/>
                <w:cs/>
              </w:rPr>
              <w:br/>
              <w:t>ในมือ) ในลักษณะหีบห่อไว้ในตู้นิรภัย และระบุจำนวนเงินในช่อง “หมายเหตุ” ของรายงานเงินคงเหลือประจำวัน</w:t>
            </w:r>
          </w:p>
        </w:tc>
        <w:tc>
          <w:tcPr>
            <w:tcW w:w="1701" w:type="dxa"/>
          </w:tcPr>
          <w:p w14:paraId="2176009D" w14:textId="77777777" w:rsidR="00F0660D" w:rsidRPr="007065AF" w:rsidRDefault="00F0660D" w:rsidP="004C05E8">
            <w:pPr>
              <w:jc w:val="center"/>
              <w:rPr>
                <w:rFonts w:ascii="TH SarabunPSK" w:hAnsi="TH SarabunPSK" w:cs="TH SarabunPSK"/>
              </w:rPr>
            </w:pPr>
          </w:p>
          <w:p w14:paraId="18D5E078" w14:textId="77777777" w:rsidR="00C03F22" w:rsidRPr="007065AF" w:rsidRDefault="00C03F22" w:rsidP="004C05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47024D9E" w14:textId="77777777" w:rsidR="00F0660D" w:rsidRPr="007065AF" w:rsidRDefault="00F0660D" w:rsidP="00C03F22">
            <w:pPr>
              <w:rPr>
                <w:rFonts w:ascii="TH SarabunPSK" w:hAnsi="TH SarabunPSK" w:cs="TH SarabunPSK"/>
                <w:b/>
                <w:bCs/>
              </w:rPr>
            </w:pPr>
          </w:p>
          <w:p w14:paraId="60112638" w14:textId="0676DF87" w:rsidR="00C03F22" w:rsidRPr="007065AF" w:rsidRDefault="00C03F22" w:rsidP="00C03F2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3C9E01B5" w14:textId="77777777" w:rsidR="002305FE" w:rsidRDefault="002305FE" w:rsidP="002305FE">
      <w:pPr>
        <w:spacing w:before="120"/>
        <w:jc w:val="thaiDistribute"/>
        <w:rPr>
          <w:rFonts w:ascii="TH SarabunPSK" w:hAnsi="TH SarabunPSK" w:cs="TH SarabunPSK"/>
          <w:color w:val="000000"/>
          <w:spacing w:val="4"/>
          <w:cs/>
        </w:rPr>
      </w:pPr>
      <w:r>
        <w:rPr>
          <w:rFonts w:ascii="TH SarabunPSK" w:hAnsi="TH SarabunPSK" w:cs="TH SarabunPSK"/>
          <w:b/>
          <w:bCs/>
          <w:color w:val="000000"/>
          <w:cs/>
        </w:rPr>
        <w:lastRenderedPageBreak/>
        <w:t>สรุปผลการประเมิน</w:t>
      </w:r>
      <w:r>
        <w:rPr>
          <w:rFonts w:ascii="TH SarabunPSK" w:hAnsi="TH SarabunPSK" w:cs="TH SarabunPSK"/>
          <w:color w:val="000000"/>
          <w:cs/>
        </w:rPr>
        <w:t xml:space="preserve">  (สรุปผลการประเมินแต่ละระบบงาน เพื่อให้ทราบว่าการควบคุมแต่ละระบบงานเหมาะสมรัดกุม เพียงพอหรือไม่ กรณีที่พบความเสี่ยงในการปฏิบัติงาน ให้สรุปผลตามระบบงานว่า</w:t>
      </w:r>
      <w:r>
        <w:rPr>
          <w:rFonts w:ascii="TH SarabunPSK" w:hAnsi="TH SarabunPSK" w:cs="TH SarabunPSK"/>
          <w:color w:val="000000"/>
          <w:cs/>
        </w:rPr>
        <w:br/>
      </w:r>
      <w:r>
        <w:rPr>
          <w:rFonts w:ascii="TH SarabunPSK" w:hAnsi="TH SarabunPSK" w:cs="TH SarabunPSK"/>
          <w:color w:val="000000"/>
          <w:spacing w:val="4"/>
          <w:cs/>
        </w:rPr>
        <w:t xml:space="preserve">มีความเสี่ยงในเรื่องใด และเสี่ยงอย่างไร รวมถึงผลกระทบที่เกิดขึ้นจากความเสี่ยงที่ตรวจพบ) </w:t>
      </w:r>
    </w:p>
    <w:p w14:paraId="2F2CB0E0" w14:textId="77777777" w:rsidR="002305FE" w:rsidRDefault="002305FE" w:rsidP="002305FE">
      <w:pPr>
        <w:spacing w:before="6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t>1</w:t>
      </w:r>
      <w:r>
        <w:rPr>
          <w:rFonts w:ascii="TH SarabunPSK" w:hAnsi="TH SarabunPSK" w:cs="TH SarabunPSK"/>
          <w:b/>
          <w:bCs/>
          <w:color w:val="000000"/>
          <w:cs/>
        </w:rPr>
        <w:t>. ก</w:t>
      </w:r>
      <w:r>
        <w:rPr>
          <w:rFonts w:ascii="TH SarabunPSK" w:hAnsi="TH SarabunPSK" w:cs="TH SarabunPSK"/>
          <w:b/>
          <w:bCs/>
          <w:color w:val="000000"/>
          <w:spacing w:val="-6"/>
          <w:cs/>
        </w:rPr>
        <w:t xml:space="preserve">ารควบคุมทั่วไป การควบคุมการปฏิบัติงานในระบบ </w:t>
      </w:r>
      <w:r>
        <w:rPr>
          <w:rFonts w:ascii="TH SarabunPSK" w:hAnsi="TH SarabunPSK" w:cs="TH SarabunPSK"/>
          <w:b/>
          <w:bCs/>
          <w:color w:val="000000"/>
          <w:spacing w:val="-6"/>
        </w:rPr>
        <w:t>New GFMIS Thai</w:t>
      </w:r>
      <w:r>
        <w:rPr>
          <w:rFonts w:ascii="TH SarabunPSK" w:hAnsi="TH SarabunPSK" w:cs="TH SarabunPSK"/>
          <w:b/>
          <w:bCs/>
          <w:color w:val="000000"/>
          <w:spacing w:val="-6"/>
          <w:cs/>
        </w:rPr>
        <w:t xml:space="preserve"> และการควบคุมการปฏิบัติงาน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ผ่านระบบ </w:t>
      </w:r>
      <w:r>
        <w:rPr>
          <w:rFonts w:ascii="TH SarabunPSK" w:hAnsi="TH SarabunPSK" w:cs="TH SarabunPSK"/>
          <w:b/>
          <w:bCs/>
          <w:color w:val="000000"/>
        </w:rPr>
        <w:t>KTB Corporate Online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 </w:t>
      </w:r>
    </w:p>
    <w:p w14:paraId="608A53B8" w14:textId="77777777" w:rsidR="002305FE" w:rsidRDefault="002305FE" w:rsidP="002305FE">
      <w:pPr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 xml:space="preserve">  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</w:rPr>
        <w:t>1</w:t>
      </w:r>
      <w:r>
        <w:rPr>
          <w:rFonts w:ascii="TH SarabunPSK" w:hAnsi="TH SarabunPSK" w:cs="TH SarabunPSK"/>
          <w:color w:val="000000"/>
          <w:cs/>
        </w:rPr>
        <w:t>.</w:t>
      </w:r>
      <w:r>
        <w:rPr>
          <w:rFonts w:ascii="TH SarabunPSK" w:hAnsi="TH SarabunPSK" w:cs="TH SarabunPSK"/>
          <w:color w:val="000000"/>
        </w:rPr>
        <w:t xml:space="preserve">1 </w:t>
      </w:r>
      <w:r>
        <w:rPr>
          <w:rFonts w:ascii="TH SarabunPSK" w:hAnsi="TH SarabunPSK" w:cs="TH SarabunPSK"/>
          <w:color w:val="000000"/>
          <w:cs/>
        </w:rPr>
        <w:t xml:space="preserve">การมอบหมายหน้าที่ความรับผิดชอบ </w:t>
      </w:r>
    </w:p>
    <w:p w14:paraId="2183D3D5" w14:textId="77777777" w:rsidR="002305FE" w:rsidRDefault="002305FE" w:rsidP="002305FE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59624ACC" w14:textId="77777777" w:rsidR="002305FE" w:rsidRDefault="002305FE" w:rsidP="002305FE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2ADC6BB2" w14:textId="77777777" w:rsidR="002305FE" w:rsidRDefault="002305FE" w:rsidP="002305FE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651C619B" w14:textId="77777777" w:rsidR="002305FE" w:rsidRDefault="002305FE" w:rsidP="002305FE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  <w:r>
        <w:rPr>
          <w:rFonts w:ascii="TH SarabunPSK" w:hAnsi="TH SarabunPSK" w:cs="TH SarabunPSK"/>
          <w:color w:val="000000"/>
          <w:cs/>
        </w:rPr>
        <w:t xml:space="preserve"> </w:t>
      </w:r>
    </w:p>
    <w:p w14:paraId="582EB331" w14:textId="77777777" w:rsidR="00497934" w:rsidRDefault="00497934" w:rsidP="00497934">
      <w:pPr>
        <w:spacing w:before="120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  1.2 การมอบหมายผู้มีสิทธิเข้าใช้งานในระบบ </w:t>
      </w:r>
      <w:r>
        <w:rPr>
          <w:rFonts w:ascii="TH SarabunPSK" w:hAnsi="TH SarabunPSK" w:cs="TH SarabunPSK"/>
          <w:color w:val="000000"/>
        </w:rPr>
        <w:t>New GFMIS Thai</w:t>
      </w:r>
      <w:r>
        <w:rPr>
          <w:rFonts w:ascii="TH SarabunPSK" w:hAnsi="TH SarabunPSK" w:cs="TH SarabunPSK"/>
          <w:color w:val="000000"/>
          <w:cs/>
        </w:rPr>
        <w:t xml:space="preserve"> และการกำหนดแนวทางการควบคุม</w:t>
      </w:r>
      <w:r>
        <w:rPr>
          <w:rFonts w:ascii="TH SarabunPSK" w:hAnsi="TH SarabunPSK" w:cs="TH SarabunPSK"/>
          <w:color w:val="000000"/>
          <w:cs/>
        </w:rPr>
        <w:br/>
        <w:t xml:space="preserve">การปฏิบัติงานในระบบ </w:t>
      </w:r>
      <w:r>
        <w:rPr>
          <w:rFonts w:ascii="TH SarabunPSK" w:hAnsi="TH SarabunPSK" w:cs="TH SarabunPSK"/>
          <w:color w:val="000000"/>
        </w:rPr>
        <w:t>New GFMIS Thai</w:t>
      </w:r>
      <w:r>
        <w:rPr>
          <w:rFonts w:ascii="TH SarabunPSK" w:hAnsi="TH SarabunPSK" w:cs="TH SarabunPSK"/>
          <w:color w:val="000000"/>
          <w:cs/>
        </w:rPr>
        <w:t xml:space="preserve"> </w:t>
      </w:r>
    </w:p>
    <w:p w14:paraId="129D387E" w14:textId="77777777" w:rsidR="00497934" w:rsidRDefault="00497934" w:rsidP="00497934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73CF8BEE" w14:textId="77777777" w:rsidR="00497934" w:rsidRDefault="00497934" w:rsidP="00497934">
      <w:pPr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607AE86A" w14:textId="77777777" w:rsidR="00497934" w:rsidRDefault="00497934" w:rsidP="00497934">
      <w:pPr>
        <w:spacing w:before="120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   1.3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การควบคุมการเข้าใช้งานในระบบ </w:t>
      </w:r>
      <w:r>
        <w:rPr>
          <w:rFonts w:ascii="TH SarabunPSK" w:hAnsi="TH SarabunPSK" w:cs="TH SarabunPSK"/>
          <w:color w:val="000000"/>
        </w:rPr>
        <w:t xml:space="preserve">KTB Corporate Online </w:t>
      </w:r>
    </w:p>
    <w:p w14:paraId="049C1CBF" w14:textId="77777777" w:rsidR="00497934" w:rsidRDefault="00497934" w:rsidP="00497934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74077605" w14:textId="77777777" w:rsidR="00497934" w:rsidRDefault="00497934" w:rsidP="00497934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5D478537" w14:textId="77777777" w:rsidR="00497934" w:rsidRDefault="00497934" w:rsidP="00497934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  <w:r>
        <w:rPr>
          <w:rFonts w:ascii="TH SarabunPSK" w:hAnsi="TH SarabunPSK" w:cs="TH SarabunPSK"/>
          <w:color w:val="000000"/>
          <w:cs/>
        </w:rPr>
        <w:t xml:space="preserve"> </w:t>
      </w:r>
    </w:p>
    <w:p w14:paraId="1BCE824C" w14:textId="77777777" w:rsidR="00497934" w:rsidRDefault="00497934" w:rsidP="00497934">
      <w:pPr>
        <w:spacing w:before="12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  1.4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การควบคุมการจ่ายเงินผ่านระบบ </w:t>
      </w:r>
      <w:r>
        <w:rPr>
          <w:rFonts w:ascii="TH SarabunPSK" w:hAnsi="TH SarabunPSK" w:cs="TH SarabunPSK"/>
          <w:color w:val="000000"/>
        </w:rPr>
        <w:t xml:space="preserve">KTB Corporate Online </w:t>
      </w:r>
    </w:p>
    <w:p w14:paraId="5C6965FD" w14:textId="77777777" w:rsidR="00497934" w:rsidRDefault="00497934" w:rsidP="00497934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527A8695" w14:textId="77777777" w:rsidR="00497934" w:rsidRDefault="00497934" w:rsidP="00497934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236C62AD" w14:textId="4189DCA4" w:rsidR="00C75A9D" w:rsidRPr="007065AF" w:rsidRDefault="00497934" w:rsidP="00497934">
      <w:pPr>
        <w:spacing w:before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276A2478" w14:textId="77777777" w:rsidR="00497934" w:rsidRDefault="00497934" w:rsidP="00497934">
      <w:pPr>
        <w:spacing w:before="12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 xml:space="preserve">  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1.5 การควบคุมการรับเงินผ่านระบบ </w:t>
      </w:r>
      <w:r>
        <w:rPr>
          <w:rFonts w:ascii="TH SarabunPSK" w:hAnsi="TH SarabunPSK" w:cs="TH SarabunPSK"/>
          <w:color w:val="000000"/>
        </w:rPr>
        <w:t>KTB Corporate Online</w:t>
      </w:r>
    </w:p>
    <w:p w14:paraId="2E05E40A" w14:textId="77777777" w:rsidR="00497934" w:rsidRDefault="00497934" w:rsidP="00497934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330A224F" w14:textId="77777777" w:rsidR="00497934" w:rsidRDefault="00497934" w:rsidP="00497934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31A5574C" w14:textId="77777777" w:rsidR="00497934" w:rsidRDefault="00497934" w:rsidP="00497934">
      <w:pPr>
        <w:spacing w:before="1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10D63732" w14:textId="5AC77A22" w:rsidR="00497934" w:rsidRDefault="00497934" w:rsidP="00497934">
      <w:pPr>
        <w:spacing w:before="1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1.6 การมอบหมายผู้ทำหน้าที่ตรวจสอบรับ - จ่ายเงินประจำวัน </w:t>
      </w:r>
    </w:p>
    <w:p w14:paraId="05102D3E" w14:textId="77777777" w:rsidR="00497934" w:rsidRDefault="00497934" w:rsidP="00497934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A46037" w14:textId="77777777" w:rsidR="00497934" w:rsidRDefault="00497934" w:rsidP="00497934">
      <w:pPr>
        <w:spacing w:before="1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 xml:space="preserve">  </w:t>
      </w:r>
      <w:r>
        <w:rPr>
          <w:rFonts w:ascii="TH SarabunPSK" w:hAnsi="TH SarabunPSK" w:cs="TH SarabunPSK"/>
          <w:color w:val="000000"/>
          <w:cs/>
        </w:rPr>
        <w:t xml:space="preserve">1.7 การแต่งตั้งคณะกรรมการเก็บรักษาเงิน </w:t>
      </w:r>
    </w:p>
    <w:p w14:paraId="780280C4" w14:textId="350BFCC4" w:rsidR="00094A58" w:rsidRPr="007065AF" w:rsidRDefault="00497934" w:rsidP="00497934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8C0F3C" w14:textId="77777777" w:rsidR="001570AF" w:rsidRDefault="001570AF" w:rsidP="001570AF">
      <w:pPr>
        <w:spacing w:before="12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lastRenderedPageBreak/>
        <w:t xml:space="preserve">2. การควบคุมการเบิก - จ่ายเงินในระบบ </w:t>
      </w:r>
      <w:r>
        <w:rPr>
          <w:rFonts w:ascii="TH SarabunPSK" w:hAnsi="TH SarabunPSK" w:cs="TH SarabunPSK"/>
          <w:b/>
          <w:bCs/>
          <w:color w:val="000000"/>
        </w:rPr>
        <w:t>New GFMIS Thai</w:t>
      </w:r>
    </w:p>
    <w:p w14:paraId="29315102" w14:textId="77777777" w:rsidR="001570AF" w:rsidRDefault="001570AF" w:rsidP="001570AF">
      <w:pPr>
        <w:tabs>
          <w:tab w:val="left" w:pos="284"/>
        </w:tabs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>2.1 การควบคุมการเบิกเงิน</w:t>
      </w:r>
    </w:p>
    <w:p w14:paraId="63FD75E4" w14:textId="77777777" w:rsidR="001570AF" w:rsidRDefault="001570AF" w:rsidP="001570AF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072E13A3" w14:textId="0DA0A690" w:rsidR="00C75A9D" w:rsidRPr="007065AF" w:rsidRDefault="001570AF" w:rsidP="001570A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55F65A47" w14:textId="77777777" w:rsidR="001570AF" w:rsidRDefault="001570AF" w:rsidP="001570AF">
      <w:pPr>
        <w:spacing w:before="1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 2.</w:t>
      </w:r>
      <w:r>
        <w:rPr>
          <w:rFonts w:ascii="TH SarabunPSK" w:hAnsi="TH SarabunPSK" w:cs="TH SarabunPSK"/>
          <w:color w:val="000000"/>
        </w:rPr>
        <w:t>2</w:t>
      </w:r>
      <w:r>
        <w:rPr>
          <w:rFonts w:ascii="TH SarabunPSK" w:hAnsi="TH SarabunPSK" w:cs="TH SarabunPSK"/>
          <w:color w:val="000000"/>
          <w:cs/>
        </w:rPr>
        <w:t xml:space="preserve"> การควบคุมการจ่ายเงิน</w:t>
      </w:r>
    </w:p>
    <w:p w14:paraId="66F2291C" w14:textId="77777777" w:rsidR="001570AF" w:rsidRDefault="001570AF" w:rsidP="001570AF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       2.2.1 กรณีการจ่ายเงินตรง</w:t>
      </w:r>
      <w:r w:rsidRPr="00DD1E60">
        <w:rPr>
          <w:rFonts w:ascii="TH SarabunPSK" w:hAnsi="TH SarabunPSK" w:cs="TH SarabunPSK" w:hint="cs"/>
          <w:color w:val="000000"/>
          <w:cs/>
        </w:rPr>
        <w:t>ผู้ขาย</w:t>
      </w:r>
      <w:r>
        <w:rPr>
          <w:rFonts w:ascii="TH SarabunPSK" w:hAnsi="TH SarabunPSK" w:cs="TH SarabunPSK"/>
          <w:color w:val="000000"/>
          <w:cs/>
        </w:rPr>
        <w:t>โดยกรมบัญชีกลาง</w:t>
      </w:r>
    </w:p>
    <w:p w14:paraId="732016C6" w14:textId="77777777" w:rsidR="001570AF" w:rsidRDefault="001570AF" w:rsidP="001570AF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7D842C6E" w14:textId="31169095" w:rsidR="00C75A9D" w:rsidRPr="007065AF" w:rsidRDefault="001570AF" w:rsidP="001570A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0AF4CFEA" w14:textId="77777777" w:rsidR="001570AF" w:rsidRDefault="001570AF" w:rsidP="001570AF">
      <w:pPr>
        <w:spacing w:before="1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       2.2.2 กรณีการจ่ายเงินผ่านส่วนราชการ</w:t>
      </w:r>
    </w:p>
    <w:p w14:paraId="6CD904F8" w14:textId="77777777" w:rsidR="001570AF" w:rsidRDefault="001570AF" w:rsidP="001570AF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5CA08A70" w14:textId="77777777" w:rsidR="001570AF" w:rsidRDefault="001570AF" w:rsidP="001570AF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15EBDDB5" w14:textId="77777777" w:rsidR="001570AF" w:rsidRDefault="001570AF" w:rsidP="001570AF">
      <w:pPr>
        <w:spacing w:before="1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       2.2.3 กรณีการโอนเงินให้ผู้มีสิทธิรับเงินผ่านระบบ </w:t>
      </w:r>
      <w:r>
        <w:rPr>
          <w:rFonts w:ascii="TH SarabunPSK" w:hAnsi="TH SarabunPSK" w:cs="TH SarabunPSK"/>
          <w:color w:val="000000"/>
        </w:rPr>
        <w:t>KTB Corporate Online</w:t>
      </w:r>
    </w:p>
    <w:p w14:paraId="14A51544" w14:textId="77777777" w:rsidR="001570AF" w:rsidRDefault="001570AF" w:rsidP="001570AF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1C2D8123" w14:textId="77777777" w:rsidR="001570AF" w:rsidRDefault="001570AF" w:rsidP="001570AF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18BFCE5E" w14:textId="77777777" w:rsidR="001570AF" w:rsidRDefault="001570AF" w:rsidP="001570AF">
      <w:pPr>
        <w:tabs>
          <w:tab w:val="left" w:pos="284"/>
        </w:tabs>
        <w:spacing w:before="1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 2.3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การบันทึกตัดจ่ายเงินในระบบ</w:t>
      </w:r>
      <w:r>
        <w:rPr>
          <w:rFonts w:ascii="TH SarabunPSK" w:hAnsi="TH SarabunPSK" w:cs="TH SarabunPSK"/>
          <w:color w:val="000000"/>
        </w:rPr>
        <w:t xml:space="preserve"> New</w:t>
      </w:r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</w:rPr>
        <w:t>GFMIS Thai</w:t>
      </w:r>
    </w:p>
    <w:p w14:paraId="115CBDE6" w14:textId="77777777" w:rsidR="001570AF" w:rsidRDefault="001570AF" w:rsidP="001570AF">
      <w:pPr>
        <w:tabs>
          <w:tab w:val="left" w:pos="284"/>
        </w:tabs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55333B04" w14:textId="77777777" w:rsidR="001570AF" w:rsidRDefault="001570AF" w:rsidP="001570AF">
      <w:pPr>
        <w:spacing w:before="1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56051AAB" w14:textId="6E232444" w:rsidR="001570AF" w:rsidRDefault="001570AF" w:rsidP="001570AF">
      <w:pPr>
        <w:spacing w:before="1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 xml:space="preserve">3. การควบคุมเงินสด เงินฝากธนาคาร (ทุกบัญชี) เงินฝากคลัง และลูกหนี้เงินยืมราชการ (ทุกบัญชี)   </w:t>
      </w:r>
    </w:p>
    <w:p w14:paraId="1CDCF3D4" w14:textId="77777777" w:rsidR="001570AF" w:rsidRDefault="001570AF" w:rsidP="001570AF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3.</w:t>
      </w:r>
      <w:r>
        <w:rPr>
          <w:rFonts w:ascii="TH SarabunPSK" w:hAnsi="TH SarabunPSK" w:cs="TH SarabunPSK"/>
          <w:color w:val="000000"/>
        </w:rPr>
        <w:t xml:space="preserve">1 </w:t>
      </w:r>
      <w:r>
        <w:rPr>
          <w:rFonts w:ascii="TH SarabunPSK" w:hAnsi="TH SarabunPSK" w:cs="TH SarabunPSK"/>
          <w:color w:val="000000"/>
          <w:cs/>
        </w:rPr>
        <w:t xml:space="preserve">การควบคุมเงินสด  </w:t>
      </w: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82E075" w14:textId="77777777" w:rsidR="001570AF" w:rsidRDefault="001570AF" w:rsidP="001570AF">
      <w:pPr>
        <w:spacing w:before="120"/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 3.2 การควบคุมการรับเงินผ่านระบบ อิเล็กทรอนิกส์ (</w:t>
      </w:r>
      <w:r>
        <w:rPr>
          <w:rFonts w:ascii="TH SarabunPSK" w:hAnsi="TH SarabunPSK" w:cs="TH SarabunPSK"/>
          <w:color w:val="000000"/>
        </w:rPr>
        <w:t>e</w:t>
      </w:r>
      <w:r>
        <w:rPr>
          <w:rFonts w:ascii="TH SarabunPSK" w:hAnsi="TH SarabunPSK" w:cs="TH SarabunPSK"/>
          <w:color w:val="000000"/>
          <w:cs/>
        </w:rPr>
        <w:t>-</w:t>
      </w:r>
      <w:r>
        <w:rPr>
          <w:rFonts w:ascii="TH SarabunPSK" w:hAnsi="TH SarabunPSK" w:cs="TH SarabunPSK"/>
          <w:color w:val="000000"/>
        </w:rPr>
        <w:t>Payment</w:t>
      </w:r>
      <w:r>
        <w:rPr>
          <w:rFonts w:ascii="TH SarabunPSK" w:hAnsi="TH SarabunPSK" w:cs="TH SarabunPSK"/>
          <w:color w:val="000000"/>
          <w:cs/>
        </w:rPr>
        <w:t>)</w:t>
      </w:r>
    </w:p>
    <w:p w14:paraId="2EE9DD8B" w14:textId="77777777" w:rsidR="001570AF" w:rsidRDefault="001570AF" w:rsidP="001570AF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5CE4ECB2" w14:textId="77777777" w:rsidR="001570AF" w:rsidRDefault="001570AF" w:rsidP="001570AF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55594247" w14:textId="77777777" w:rsidR="001570AF" w:rsidRDefault="001570AF" w:rsidP="001570AF">
      <w:pPr>
        <w:spacing w:before="12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 3.3 การนำเงินส่งคลังหรือฝากคลังผ่านระบบ </w:t>
      </w:r>
      <w:r>
        <w:rPr>
          <w:rFonts w:ascii="TH SarabunPSK" w:hAnsi="TH SarabunPSK" w:cs="TH SarabunPSK"/>
          <w:color w:val="000000"/>
        </w:rPr>
        <w:t xml:space="preserve">KTB Corporate Online </w:t>
      </w:r>
    </w:p>
    <w:p w14:paraId="5C5080EC" w14:textId="77777777" w:rsidR="001570AF" w:rsidRDefault="001570AF" w:rsidP="001570AF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176EC37D" w14:textId="77777777" w:rsidR="001570AF" w:rsidRDefault="001570AF" w:rsidP="001570AF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5B66B94B" w14:textId="0F4E5F84" w:rsidR="00C75A9D" w:rsidRPr="007065AF" w:rsidRDefault="001570AF" w:rsidP="001570AF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6F549FBF" w14:textId="77777777" w:rsidR="001570AF" w:rsidRDefault="001570AF" w:rsidP="00C75A9D">
      <w:pPr>
        <w:spacing w:before="120"/>
        <w:jc w:val="thaiDistribute"/>
        <w:rPr>
          <w:rFonts w:ascii="TH SarabunPSK" w:hAnsi="TH SarabunPSK" w:cs="TH SarabunPSK"/>
        </w:rPr>
      </w:pPr>
    </w:p>
    <w:p w14:paraId="3ABFDC86" w14:textId="77777777" w:rsidR="00717A26" w:rsidRDefault="00717A26" w:rsidP="00717A26">
      <w:pPr>
        <w:spacing w:before="1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lastRenderedPageBreak/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  3.4 ก</w:t>
      </w:r>
      <w:r>
        <w:rPr>
          <w:rFonts w:ascii="TH SarabunPSK" w:hAnsi="TH SarabunPSK" w:cs="TH SarabunPSK"/>
          <w:color w:val="000000"/>
          <w:spacing w:val="-4"/>
          <w:cs/>
        </w:rPr>
        <w:t>ารควบคุมเงินฝากธนาคาร (ทุกบัญชีตามงบทดลองในระบบ</w:t>
      </w:r>
      <w:r>
        <w:rPr>
          <w:rFonts w:ascii="TH SarabunPSK" w:hAnsi="TH SarabunPSK" w:cs="TH SarabunPSK"/>
          <w:color w:val="000000"/>
          <w:spacing w:val="-4"/>
        </w:rPr>
        <w:t xml:space="preserve"> New GFMIS Thai</w:t>
      </w:r>
      <w:r>
        <w:rPr>
          <w:rFonts w:ascii="TH SarabunPSK" w:hAnsi="TH SarabunPSK" w:cs="TH SarabunPSK"/>
          <w:color w:val="000000"/>
          <w:spacing w:val="-4"/>
          <w:cs/>
        </w:rPr>
        <w:t>) (สรุปข้อตรวจพบแยก</w:t>
      </w:r>
      <w:r>
        <w:rPr>
          <w:rFonts w:ascii="TH SarabunPSK" w:hAnsi="TH SarabunPSK" w:cs="TH SarabunPSK"/>
          <w:color w:val="000000"/>
          <w:cs/>
        </w:rPr>
        <w:t>แต่ละบัญชี เพื่อให้ทราบระบบ การควบคุมแต่ละบัญชี)</w:t>
      </w:r>
    </w:p>
    <w:p w14:paraId="6D7BD38C" w14:textId="77777777" w:rsidR="00717A26" w:rsidRDefault="00717A26" w:rsidP="00717A26">
      <w:pPr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 xml:space="preserve">         3.4.1 เงินฝากธนาคารในงบประมาณ</w:t>
      </w:r>
    </w:p>
    <w:p w14:paraId="426F9E04" w14:textId="77777777" w:rsidR="00717A26" w:rsidRDefault="00717A26" w:rsidP="00717A26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4F0DD88B" w14:textId="77777777" w:rsidR="00717A26" w:rsidRDefault="00717A26" w:rsidP="00717A26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61392536" w14:textId="77777777" w:rsidR="00717A26" w:rsidRDefault="00717A26" w:rsidP="00717A26">
      <w:pPr>
        <w:spacing w:before="120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 xml:space="preserve">         3.4.2 เงินฝากธนาคารนอกงบประมาณ</w:t>
      </w:r>
    </w:p>
    <w:p w14:paraId="685564DA" w14:textId="77777777" w:rsidR="00717A26" w:rsidRDefault="00717A26" w:rsidP="00717A26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5A6B0F19" w14:textId="2F0AF00A" w:rsidR="00C75A9D" w:rsidRPr="007065AF" w:rsidRDefault="00717A26" w:rsidP="00717A2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70D6D568" w14:textId="77777777" w:rsidR="00717A26" w:rsidRDefault="00717A26" w:rsidP="00717A26">
      <w:pPr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 xml:space="preserve">         3.4.3 เงินฝากประจำ (ถ้ามี)</w:t>
      </w:r>
    </w:p>
    <w:p w14:paraId="7CC5EA8B" w14:textId="77777777" w:rsidR="00717A26" w:rsidRDefault="00717A26" w:rsidP="00717A26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4FC3C8C3" w14:textId="77777777" w:rsidR="00717A26" w:rsidRDefault="00717A26" w:rsidP="00717A26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24F9BAD5" w14:textId="77777777" w:rsidR="00717A26" w:rsidRDefault="00717A26" w:rsidP="00717A26">
      <w:pPr>
        <w:spacing w:before="120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 xml:space="preserve">         3.4.4 เงินฝากออมทรัพย์ (ถ้ามี)</w:t>
      </w:r>
    </w:p>
    <w:p w14:paraId="1B8136A0" w14:textId="77777777" w:rsidR="00717A26" w:rsidRDefault="00717A26" w:rsidP="00717A26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3D9BFF6A" w14:textId="77777777" w:rsidR="00717A26" w:rsidRDefault="00717A26" w:rsidP="00717A26">
      <w:pPr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  <w:r>
        <w:rPr>
          <w:rFonts w:ascii="TH SarabunPSK" w:hAnsi="TH SarabunPSK" w:cs="TH SarabunPSK"/>
          <w:color w:val="000000"/>
          <w:cs/>
        </w:rPr>
        <w:t xml:space="preserve">         3.4.5 เงินฝากไม่มีรายตัว (ถ้ามี)</w:t>
      </w:r>
    </w:p>
    <w:p w14:paraId="24A24F50" w14:textId="77777777" w:rsidR="00717A26" w:rsidRDefault="00717A26" w:rsidP="00717A26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C986AF" w14:textId="77777777" w:rsidR="00717A26" w:rsidRDefault="00717A26" w:rsidP="00717A26">
      <w:pPr>
        <w:spacing w:before="120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 xml:space="preserve">         3.4.6 เงินฝากธนาคารเพื่อนำเงินส่งคลัง</w:t>
      </w:r>
    </w:p>
    <w:p w14:paraId="2B409A27" w14:textId="77777777" w:rsidR="00717A26" w:rsidRDefault="00717A26" w:rsidP="00717A26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686694F2" w14:textId="77777777" w:rsidR="00717A26" w:rsidRDefault="00717A26" w:rsidP="00717A26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426D0365" w14:textId="77777777" w:rsidR="00717A26" w:rsidRDefault="00717A26" w:rsidP="00717A26">
      <w:pPr>
        <w:spacing w:before="1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</w:t>
      </w:r>
      <w:r>
        <w:rPr>
          <w:rFonts w:ascii="TH SarabunPSK" w:hAnsi="TH SarabunPSK" w:cs="TH SarabunPSK"/>
          <w:color w:val="000000"/>
          <w:cs/>
        </w:rPr>
        <w:t xml:space="preserve">  3.5 การควบคุมเงินฝากคลัง</w:t>
      </w:r>
    </w:p>
    <w:p w14:paraId="6B2820B7" w14:textId="77777777" w:rsidR="00717A26" w:rsidRDefault="00717A26" w:rsidP="00717A26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7D7C0350" w14:textId="77777777" w:rsidR="00717A26" w:rsidRDefault="00717A26" w:rsidP="00717A26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682238A7" w14:textId="77777777" w:rsidR="00FD211F" w:rsidRDefault="00717A26" w:rsidP="00FD211F">
      <w:pPr>
        <w:spacing w:before="1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6755298D" w14:textId="7E08BA4A" w:rsidR="00FD211F" w:rsidRDefault="00FD211F" w:rsidP="00FD211F">
      <w:pPr>
        <w:spacing w:before="1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   3</w:t>
      </w:r>
      <w:r>
        <w:rPr>
          <w:rFonts w:ascii="TH SarabunPSK" w:hAnsi="TH SarabunPSK" w:cs="TH SarabunPSK"/>
          <w:color w:val="000000"/>
          <w:spacing w:val="-2"/>
          <w:cs/>
        </w:rPr>
        <w:t xml:space="preserve">.6 การควบคุมลูกหนี้เงินยืมราชการ (ลูกหนี้เงินยืมในงบประมาณ, ลูกหนี้เงินยืมนอกงบประมาณ </w:t>
      </w:r>
      <w:r>
        <w:rPr>
          <w:rFonts w:ascii="TH SarabunPSK" w:hAnsi="TH SarabunPSK" w:cs="TH SarabunPSK" w:hint="cs"/>
          <w:color w:val="000000"/>
          <w:spacing w:val="-2"/>
          <w:cs/>
        </w:rPr>
        <w:t>และ</w:t>
      </w:r>
      <w:r>
        <w:rPr>
          <w:rFonts w:ascii="TH SarabunPSK" w:hAnsi="TH SarabunPSK" w:cs="TH SarabunPSK"/>
          <w:color w:val="000000"/>
          <w:spacing w:val="-2"/>
          <w:cs/>
        </w:rPr>
        <w:t>ลูกหนี้เงินยืมนอกงบประมาณฝากธนาคารพ</w:t>
      </w:r>
      <w:r>
        <w:rPr>
          <w:rFonts w:ascii="TH SarabunPSK" w:hAnsi="TH SarabunPSK" w:cs="TH SarabunPSK"/>
          <w:color w:val="000000"/>
          <w:cs/>
        </w:rPr>
        <w:t>าณิชย์)</w:t>
      </w:r>
    </w:p>
    <w:p w14:paraId="4927E2D5" w14:textId="77777777" w:rsidR="00FD211F" w:rsidRDefault="00FD211F" w:rsidP="00FD211F">
      <w:pPr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 xml:space="preserve">         3.6.1 ลูกหนี้เงินยืมในงบประมาณ</w:t>
      </w:r>
    </w:p>
    <w:p w14:paraId="1A35F2B4" w14:textId="77777777" w:rsidR="00FD211F" w:rsidRDefault="00FD211F" w:rsidP="00FD211F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22AC9765" w14:textId="77777777" w:rsidR="00FD211F" w:rsidRDefault="00FD211F" w:rsidP="00FD211F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735E3D34" w14:textId="77777777" w:rsidR="00FD211F" w:rsidRDefault="00FD211F" w:rsidP="00FD211F">
      <w:pPr>
        <w:spacing w:before="120"/>
        <w:jc w:val="thaiDistribute"/>
        <w:rPr>
          <w:rFonts w:ascii="TH SarabunPSK" w:hAnsi="TH SarabunPSK" w:cs="TH SarabunPSK"/>
          <w:color w:val="000000"/>
        </w:rPr>
      </w:pPr>
    </w:p>
    <w:p w14:paraId="0573D585" w14:textId="77777777" w:rsidR="00FD211F" w:rsidRDefault="00FD211F" w:rsidP="00FD211F">
      <w:pPr>
        <w:spacing w:before="120"/>
        <w:jc w:val="thaiDistribute"/>
        <w:rPr>
          <w:rFonts w:ascii="TH SarabunPSK" w:hAnsi="TH SarabunPSK" w:cs="TH SarabunPSK"/>
          <w:color w:val="000000"/>
        </w:rPr>
      </w:pPr>
    </w:p>
    <w:p w14:paraId="24D293BE" w14:textId="77777777" w:rsidR="00FD211F" w:rsidRDefault="00FD211F" w:rsidP="00FD211F">
      <w:pPr>
        <w:spacing w:before="120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lastRenderedPageBreak/>
        <w:t xml:space="preserve">         3.6.2 ลูกหนี้เงินยืมนอกงบประมาณ</w:t>
      </w:r>
    </w:p>
    <w:p w14:paraId="3D7AA8EE" w14:textId="77777777" w:rsidR="00FD211F" w:rsidRDefault="00FD211F" w:rsidP="00FD211F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H SarabunPSK" w:hAnsi="TH SarabunPSK" w:cs="TH SarabunPSK"/>
          <w:color w:val="000000"/>
          <w:cs/>
        </w:rPr>
        <w:t xml:space="preserve"> </w:t>
      </w:r>
    </w:p>
    <w:p w14:paraId="2D2181E9" w14:textId="77777777" w:rsidR="00FD211F" w:rsidRDefault="00FD211F" w:rsidP="00FD211F">
      <w:pPr>
        <w:spacing w:before="120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 xml:space="preserve">        3.6.3 ลูกหนี้เงินยืมนอกงบประมาณฝากธนาคารพาณิชย์</w:t>
      </w:r>
    </w:p>
    <w:p w14:paraId="798193B2" w14:textId="77777777" w:rsidR="00FD211F" w:rsidRDefault="00FD211F" w:rsidP="00FD211F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7B0BFB83" w14:textId="77777777" w:rsidR="00FD211F" w:rsidRDefault="00FD211F" w:rsidP="00FD211F">
      <w:pPr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27AB824C" w14:textId="77777777" w:rsidR="00FD211F" w:rsidRDefault="00FD211F" w:rsidP="00FD211F">
      <w:pPr>
        <w:spacing w:before="120"/>
        <w:rPr>
          <w:rFonts w:ascii="TH SarabunPSK" w:hAnsi="TH SarabunPSK" w:cs="TH SarabunPSK"/>
          <w:b/>
          <w:bCs/>
          <w:color w:val="000000"/>
          <w:cs/>
        </w:rPr>
      </w:pPr>
      <w:r>
        <w:rPr>
          <w:rFonts w:ascii="TH SarabunPSK" w:hAnsi="TH SarabunPSK" w:cs="TH SarabunPSK"/>
          <w:b/>
          <w:bCs/>
          <w:color w:val="000000"/>
          <w:cs/>
        </w:rPr>
        <w:t xml:space="preserve">4. การควบคุมใบเสร็จรับเงิน </w:t>
      </w:r>
    </w:p>
    <w:p w14:paraId="589C59E1" w14:textId="77777777" w:rsidR="00FD211F" w:rsidRDefault="00FD211F" w:rsidP="00FD211F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  4.</w:t>
      </w:r>
      <w:r>
        <w:rPr>
          <w:rFonts w:ascii="TH SarabunPSK" w:hAnsi="TH SarabunPSK" w:cs="TH SarabunPSK"/>
          <w:color w:val="000000"/>
        </w:rPr>
        <w:t xml:space="preserve">1 </w:t>
      </w:r>
      <w:r>
        <w:rPr>
          <w:rFonts w:ascii="TH SarabunPSK" w:hAnsi="TH SarabunPSK" w:cs="TH SarabunPSK"/>
          <w:color w:val="000000"/>
          <w:cs/>
        </w:rPr>
        <w:t xml:space="preserve">การควบคุมใบเสร็จรับเงิน  </w:t>
      </w: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0131011B" w14:textId="77777777" w:rsidR="00FD211F" w:rsidRDefault="00FD211F" w:rsidP="00FD211F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4ED39A3A" w14:textId="77777777" w:rsidR="00FD211F" w:rsidRDefault="00FD211F" w:rsidP="00FD211F">
      <w:pPr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 xml:space="preserve">    </w:t>
      </w:r>
      <w:r>
        <w:rPr>
          <w:rFonts w:ascii="TH SarabunPSK" w:hAnsi="TH SarabunPSK" w:cs="TH SarabunPSK"/>
          <w:color w:val="000000"/>
          <w:cs/>
        </w:rPr>
        <w:t>4.2 การรายงานการใช้ใบเสร็จรับเงิน</w:t>
      </w:r>
    </w:p>
    <w:p w14:paraId="26D092CA" w14:textId="77777777" w:rsidR="00FD211F" w:rsidRDefault="00FD211F" w:rsidP="00FD211F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2A9C228E" w14:textId="77777777" w:rsidR="00FD211F" w:rsidRDefault="00FD211F" w:rsidP="00FD211F">
      <w:pPr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3C92A483" w14:textId="77777777" w:rsidR="00B74BC1" w:rsidRDefault="00B74BC1" w:rsidP="00B74BC1">
      <w:pPr>
        <w:spacing w:before="1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 xml:space="preserve">5. การควบคุมเงินทดรองราชการ   </w:t>
      </w:r>
    </w:p>
    <w:p w14:paraId="60BE157F" w14:textId="77777777" w:rsidR="00B74BC1" w:rsidRDefault="00B74BC1" w:rsidP="00B74BC1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  5.</w:t>
      </w:r>
      <w:r>
        <w:rPr>
          <w:rFonts w:ascii="TH SarabunPSK" w:hAnsi="TH SarabunPSK" w:cs="TH SarabunPSK"/>
          <w:color w:val="000000"/>
        </w:rPr>
        <w:t xml:space="preserve">1 </w:t>
      </w:r>
      <w:r>
        <w:rPr>
          <w:rFonts w:ascii="TH SarabunPSK" w:hAnsi="TH SarabunPSK" w:cs="TH SarabunPSK"/>
          <w:color w:val="000000"/>
          <w:cs/>
        </w:rPr>
        <w:t xml:space="preserve">การควบคุมเงินทดรองราชการ  </w:t>
      </w: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</w:t>
      </w:r>
    </w:p>
    <w:p w14:paraId="774B9628" w14:textId="77777777" w:rsidR="00B74BC1" w:rsidRDefault="00B74BC1" w:rsidP="00B74BC1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12D35291" w14:textId="77777777" w:rsidR="00EC377B" w:rsidRDefault="00EC377B" w:rsidP="00EC377B">
      <w:pPr>
        <w:spacing w:before="12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  5.2 การมอบหมายการปฏิบัติงานเงินทดรองราชการ </w:t>
      </w:r>
    </w:p>
    <w:p w14:paraId="501349FC" w14:textId="77777777" w:rsidR="00EC377B" w:rsidRDefault="00EC377B" w:rsidP="00EC377B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0F0A2310" w14:textId="77777777" w:rsidR="00EC377B" w:rsidRDefault="00EC377B" w:rsidP="00EC377B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12EFE07A" w14:textId="77777777" w:rsidR="00EC377B" w:rsidRDefault="00EC377B" w:rsidP="00EC377B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17835CA0" w14:textId="77777777" w:rsidR="00EC377B" w:rsidRDefault="00EC377B" w:rsidP="00EC377B">
      <w:pPr>
        <w:spacing w:before="12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 xml:space="preserve"> 5.3 การควบคุมการรับ - จ่ายเงินทดรองราชการ </w:t>
      </w:r>
    </w:p>
    <w:p w14:paraId="2585115C" w14:textId="77777777" w:rsidR="00EC377B" w:rsidRDefault="00EC377B" w:rsidP="00EC377B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7CF7C8D7" w14:textId="77777777" w:rsidR="00EC377B" w:rsidRDefault="00EC377B" w:rsidP="00EC377B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6EBBF21B" w14:textId="48E0D8D1" w:rsidR="00ED1DC9" w:rsidRPr="007065AF" w:rsidRDefault="00EC377B" w:rsidP="00EC377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</w:t>
      </w:r>
    </w:p>
    <w:p w14:paraId="084D4DE3" w14:textId="77777777" w:rsidR="00C970CD" w:rsidRDefault="00C970CD" w:rsidP="00C970CD">
      <w:pPr>
        <w:spacing w:before="120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 xml:space="preserve">  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>5.4 การจัดทำรายงานเงินทดรองราชการ</w:t>
      </w:r>
    </w:p>
    <w:p w14:paraId="18B1A94D" w14:textId="77777777" w:rsidR="00C970CD" w:rsidRDefault="00C970CD" w:rsidP="00C970CD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6F71A3" w14:textId="77777777" w:rsidR="00C970CD" w:rsidRDefault="00C970CD" w:rsidP="00DC3965">
      <w:pPr>
        <w:spacing w:before="120"/>
        <w:rPr>
          <w:rFonts w:ascii="TH SarabunPSK" w:hAnsi="TH SarabunPSK" w:cs="TH SarabunPSK"/>
          <w:color w:val="000000"/>
        </w:rPr>
      </w:pPr>
    </w:p>
    <w:p w14:paraId="56673ACD" w14:textId="77777777" w:rsidR="00C970CD" w:rsidRDefault="00C970CD" w:rsidP="00C970CD">
      <w:pPr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ผู้ประเมิน .................................................</w:t>
      </w:r>
      <w:r>
        <w:rPr>
          <w:rFonts w:ascii="TH SarabunPSK" w:hAnsi="TH SarabunPSK" w:cs="TH SarabunPSK"/>
          <w:b/>
          <w:bCs/>
          <w:color w:val="000000"/>
          <w:cs/>
        </w:rPr>
        <w:tab/>
      </w:r>
      <w:r>
        <w:rPr>
          <w:rFonts w:ascii="TH SarabunPSK" w:hAnsi="TH SarabunPSK" w:cs="TH SarabunPSK"/>
          <w:b/>
          <w:bCs/>
          <w:color w:val="000000"/>
          <w:cs/>
        </w:rPr>
        <w:tab/>
      </w:r>
      <w:r>
        <w:rPr>
          <w:rFonts w:ascii="TH SarabunPSK" w:hAnsi="TH SarabunPSK" w:cs="TH SarabunPSK"/>
          <w:b/>
          <w:bCs/>
          <w:color w:val="000000"/>
          <w:cs/>
        </w:rPr>
        <w:tab/>
        <w:t>ผู้สอบทาน .................................................</w:t>
      </w:r>
      <w:r>
        <w:rPr>
          <w:rFonts w:ascii="TH SarabunPSK" w:hAnsi="TH SarabunPSK" w:cs="TH SarabunPSK" w:hint="cs"/>
          <w:b/>
          <w:bCs/>
          <w:color w:val="000000"/>
          <w:cs/>
        </w:rPr>
        <w:t>.</w:t>
      </w:r>
    </w:p>
    <w:p w14:paraId="5147BA57" w14:textId="77777777" w:rsidR="00C970CD" w:rsidRDefault="00C970CD" w:rsidP="00C970CD">
      <w:pPr>
        <w:spacing w:line="259" w:lineRule="auto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ตำแหน่ง ......................................</w:t>
      </w:r>
      <w:r>
        <w:rPr>
          <w:rFonts w:ascii="TH SarabunPSK" w:hAnsi="TH SarabunPSK" w:cs="TH SarabunPSK" w:hint="cs"/>
          <w:b/>
          <w:bCs/>
          <w:color w:val="000000"/>
          <w:cs/>
        </w:rPr>
        <w:t>...</w:t>
      </w:r>
      <w:r>
        <w:rPr>
          <w:rFonts w:ascii="TH SarabunPSK" w:hAnsi="TH SarabunPSK" w:cs="TH SarabunPSK"/>
          <w:b/>
          <w:bCs/>
          <w:color w:val="000000"/>
          <w:cs/>
        </w:rPr>
        <w:t>..........</w:t>
      </w:r>
      <w:r>
        <w:rPr>
          <w:rFonts w:ascii="TH SarabunPSK" w:hAnsi="TH SarabunPSK" w:cs="TH SarabunPSK"/>
          <w:b/>
          <w:bCs/>
          <w:color w:val="000000"/>
          <w:cs/>
        </w:rPr>
        <w:tab/>
      </w:r>
      <w:r>
        <w:rPr>
          <w:rFonts w:ascii="TH SarabunPSK" w:hAnsi="TH SarabunPSK" w:cs="TH SarabunPSK"/>
          <w:b/>
          <w:bCs/>
          <w:color w:val="000000"/>
          <w:cs/>
        </w:rPr>
        <w:tab/>
        <w:t>ตำแหน่ง ......................</w:t>
      </w:r>
      <w:r>
        <w:rPr>
          <w:rFonts w:ascii="TH SarabunPSK" w:hAnsi="TH SarabunPSK" w:cs="TH SarabunPSK" w:hint="cs"/>
          <w:b/>
          <w:bCs/>
          <w:color w:val="000000"/>
          <w:cs/>
        </w:rPr>
        <w:t>.....</w:t>
      </w:r>
      <w:r>
        <w:rPr>
          <w:rFonts w:ascii="TH SarabunPSK" w:hAnsi="TH SarabunPSK" w:cs="TH SarabunPSK"/>
          <w:b/>
          <w:bCs/>
          <w:color w:val="000000"/>
          <w:cs/>
        </w:rPr>
        <w:t>..........................</w:t>
      </w:r>
    </w:p>
    <w:p w14:paraId="47C47CB6" w14:textId="77777777" w:rsidR="00C970CD" w:rsidRDefault="00C970CD" w:rsidP="00C970CD">
      <w:pPr>
        <w:spacing w:line="259" w:lineRule="auto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 xml:space="preserve">     วันที่ ........................................</w:t>
      </w:r>
      <w:r>
        <w:rPr>
          <w:rFonts w:ascii="TH SarabunPSK" w:hAnsi="TH SarabunPSK" w:cs="TH SarabunPSK" w:hint="cs"/>
          <w:b/>
          <w:bCs/>
          <w:color w:val="000000"/>
          <w:cs/>
        </w:rPr>
        <w:t>......</w:t>
      </w:r>
      <w:r>
        <w:rPr>
          <w:rFonts w:ascii="TH SarabunPSK" w:hAnsi="TH SarabunPSK" w:cs="TH SarabunPSK"/>
          <w:b/>
          <w:bCs/>
          <w:color w:val="000000"/>
          <w:cs/>
        </w:rPr>
        <w:t>.....</w:t>
      </w:r>
      <w:r>
        <w:rPr>
          <w:rFonts w:ascii="TH SarabunPSK" w:hAnsi="TH SarabunPSK" w:cs="TH SarabunPSK"/>
          <w:b/>
          <w:bCs/>
          <w:color w:val="000000"/>
          <w:cs/>
        </w:rPr>
        <w:tab/>
      </w:r>
      <w:r>
        <w:rPr>
          <w:rFonts w:ascii="TH SarabunPSK" w:hAnsi="TH SarabunPSK" w:cs="TH SarabunPSK"/>
          <w:b/>
          <w:bCs/>
          <w:color w:val="000000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</w:t>
      </w:r>
      <w:r>
        <w:rPr>
          <w:rFonts w:ascii="TH SarabunPSK" w:hAnsi="TH SarabunPSK" w:cs="TH SarabunPSK"/>
          <w:b/>
          <w:bCs/>
          <w:color w:val="000000"/>
          <w:cs/>
        </w:rPr>
        <w:t>วันที่ .......................</w:t>
      </w:r>
      <w:r>
        <w:rPr>
          <w:rFonts w:ascii="TH SarabunPSK" w:hAnsi="TH SarabunPSK" w:cs="TH SarabunPSK" w:hint="cs"/>
          <w:b/>
          <w:bCs/>
          <w:color w:val="000000"/>
          <w:cs/>
        </w:rPr>
        <w:t>.......</w:t>
      </w:r>
      <w:r>
        <w:rPr>
          <w:rFonts w:ascii="TH SarabunPSK" w:hAnsi="TH SarabunPSK" w:cs="TH SarabunPSK"/>
          <w:b/>
          <w:bCs/>
          <w:color w:val="000000"/>
          <w:cs/>
        </w:rPr>
        <w:t>......................</w:t>
      </w:r>
    </w:p>
    <w:sectPr w:rsidR="00C970CD" w:rsidSect="00705C59">
      <w:headerReference w:type="default" r:id="rId11"/>
      <w:pgSz w:w="11906" w:h="16838" w:code="9"/>
      <w:pgMar w:top="851" w:right="1134" w:bottom="709" w:left="1701" w:header="510" w:footer="567" w:gutter="0"/>
      <w:pgNumType w:start="2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32F2C" w14:textId="77777777" w:rsidR="00F87D65" w:rsidRDefault="00F87D65">
      <w:r>
        <w:separator/>
      </w:r>
    </w:p>
  </w:endnote>
  <w:endnote w:type="continuationSeparator" w:id="0">
    <w:p w14:paraId="0FC1961A" w14:textId="77777777" w:rsidR="00F87D65" w:rsidRDefault="00F8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FA970" w14:textId="77777777" w:rsidR="00F87D65" w:rsidRDefault="00F87D65">
      <w:r>
        <w:separator/>
      </w:r>
    </w:p>
  </w:footnote>
  <w:footnote w:type="continuationSeparator" w:id="0">
    <w:p w14:paraId="58BE3550" w14:textId="77777777" w:rsidR="00F87D65" w:rsidRDefault="00F87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E5717" w14:textId="77777777" w:rsidR="000F2A28" w:rsidRDefault="000F2A28" w:rsidP="00F9631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67FD151" w14:textId="77777777" w:rsidR="000F2A28" w:rsidRDefault="000F2A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FAFE4" w14:textId="7BACCF8F" w:rsidR="00705C59" w:rsidRPr="00705C59" w:rsidRDefault="00705C59">
    <w:pPr>
      <w:pStyle w:val="a4"/>
      <w:jc w:val="center"/>
      <w:rPr>
        <w:rFonts w:ascii="TH SarabunPSK" w:hAnsi="TH SarabunPSK" w:cs="TH SarabunPSK"/>
      </w:rPr>
    </w:pPr>
  </w:p>
  <w:p w14:paraId="5B032E60" w14:textId="77777777" w:rsidR="00FC2662" w:rsidRPr="00FC2662" w:rsidRDefault="00FC2662">
    <w:pPr>
      <w:pStyle w:val="a4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FE8F1" w14:textId="6CEC8788" w:rsidR="00385D33" w:rsidRPr="00385D33" w:rsidRDefault="00385D33">
    <w:pPr>
      <w:pStyle w:val="a4"/>
      <w:jc w:val="center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</w:rPr>
      <w:id w:val="1322540494"/>
      <w:docPartObj>
        <w:docPartGallery w:val="Page Numbers (Top of Page)"/>
        <w:docPartUnique/>
      </w:docPartObj>
    </w:sdtPr>
    <w:sdtContent>
      <w:p w14:paraId="18941823" w14:textId="6DB081A3" w:rsidR="00385D33" w:rsidRPr="00385D33" w:rsidRDefault="00385D33">
        <w:pPr>
          <w:pStyle w:val="a4"/>
          <w:jc w:val="center"/>
          <w:rPr>
            <w:rFonts w:ascii="TH SarabunPSK" w:hAnsi="TH SarabunPSK" w:cs="TH SarabunPSK"/>
          </w:rPr>
        </w:pPr>
        <w:r w:rsidRPr="00385D33">
          <w:rPr>
            <w:rFonts w:ascii="TH SarabunPSK" w:hAnsi="TH SarabunPSK" w:cs="TH SarabunPSK"/>
          </w:rPr>
          <w:fldChar w:fldCharType="begin"/>
        </w:r>
        <w:r w:rsidRPr="00385D33">
          <w:rPr>
            <w:rFonts w:ascii="TH SarabunPSK" w:hAnsi="TH SarabunPSK" w:cs="TH SarabunPSK"/>
          </w:rPr>
          <w:instrText>PAGE   \* MERGEFORMAT</w:instrText>
        </w:r>
        <w:r w:rsidRPr="00385D33">
          <w:rPr>
            <w:rFonts w:ascii="TH SarabunPSK" w:hAnsi="TH SarabunPSK" w:cs="TH SarabunPSK"/>
          </w:rPr>
          <w:fldChar w:fldCharType="separate"/>
        </w:r>
        <w:r w:rsidRPr="00385D33">
          <w:rPr>
            <w:rFonts w:ascii="TH SarabunPSK" w:hAnsi="TH SarabunPSK" w:cs="TH SarabunPSK"/>
            <w:lang w:val="th-TH"/>
          </w:rPr>
          <w:t>2</w:t>
        </w:r>
        <w:r w:rsidRPr="00385D33">
          <w:rPr>
            <w:rFonts w:ascii="TH SarabunPSK" w:hAnsi="TH SarabunPSK" w:cs="TH SarabunPSK"/>
          </w:rPr>
          <w:fldChar w:fldCharType="end"/>
        </w:r>
      </w:p>
    </w:sdtContent>
  </w:sdt>
  <w:p w14:paraId="27EBB539" w14:textId="77777777" w:rsidR="00385D33" w:rsidRPr="00385D33" w:rsidRDefault="00385D33">
    <w:pPr>
      <w:pStyle w:val="a4"/>
      <w:jc w:val="center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61C5B"/>
    <w:multiLevelType w:val="multilevel"/>
    <w:tmpl w:val="0FBAA8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D225F1"/>
    <w:multiLevelType w:val="hybridMultilevel"/>
    <w:tmpl w:val="A72E145C"/>
    <w:lvl w:ilvl="0" w:tplc="D8E8E2FE">
      <w:start w:val="2"/>
      <w:numFmt w:val="decimal"/>
      <w:lvlText w:val="%1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2" w15:restartNumberingAfterBreak="0">
    <w:nsid w:val="08583608"/>
    <w:multiLevelType w:val="hybridMultilevel"/>
    <w:tmpl w:val="C63A47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1282"/>
    <w:multiLevelType w:val="hybridMultilevel"/>
    <w:tmpl w:val="CE26168E"/>
    <w:lvl w:ilvl="0" w:tplc="AF8E77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A3CFE"/>
    <w:multiLevelType w:val="hybridMultilevel"/>
    <w:tmpl w:val="7FF45920"/>
    <w:lvl w:ilvl="0" w:tplc="84B44E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F45CBB"/>
    <w:multiLevelType w:val="hybridMultilevel"/>
    <w:tmpl w:val="C1C435BA"/>
    <w:lvl w:ilvl="0" w:tplc="6E0056C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94BC2"/>
    <w:multiLevelType w:val="hybridMultilevel"/>
    <w:tmpl w:val="4FA03F04"/>
    <w:lvl w:ilvl="0" w:tplc="DFBCB2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D281D"/>
    <w:multiLevelType w:val="hybridMultilevel"/>
    <w:tmpl w:val="FD6E2114"/>
    <w:lvl w:ilvl="0" w:tplc="52B079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A0EE1"/>
    <w:multiLevelType w:val="hybridMultilevel"/>
    <w:tmpl w:val="D43CC18E"/>
    <w:lvl w:ilvl="0" w:tplc="1CA06652">
      <w:start w:val="2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9" w15:restartNumberingAfterBreak="0">
    <w:nsid w:val="285E5638"/>
    <w:multiLevelType w:val="multilevel"/>
    <w:tmpl w:val="B12A22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86A2811"/>
    <w:multiLevelType w:val="hybridMultilevel"/>
    <w:tmpl w:val="BD6A30F0"/>
    <w:lvl w:ilvl="0" w:tplc="9A74BA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B0F9B"/>
    <w:multiLevelType w:val="multilevel"/>
    <w:tmpl w:val="BD7A9F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1CC2969"/>
    <w:multiLevelType w:val="hybridMultilevel"/>
    <w:tmpl w:val="7EDAD5B2"/>
    <w:lvl w:ilvl="0" w:tplc="012402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00DFB"/>
    <w:multiLevelType w:val="hybridMultilevel"/>
    <w:tmpl w:val="61F8C100"/>
    <w:lvl w:ilvl="0" w:tplc="C124391C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8D04C31"/>
    <w:multiLevelType w:val="hybridMultilevel"/>
    <w:tmpl w:val="D9369208"/>
    <w:lvl w:ilvl="0" w:tplc="4B38F9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537146"/>
    <w:multiLevelType w:val="hybridMultilevel"/>
    <w:tmpl w:val="5CAA5408"/>
    <w:lvl w:ilvl="0" w:tplc="29C23F6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6" w15:restartNumberingAfterBreak="0">
    <w:nsid w:val="4A600E34"/>
    <w:multiLevelType w:val="hybridMultilevel"/>
    <w:tmpl w:val="6C66251C"/>
    <w:lvl w:ilvl="0" w:tplc="14A684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25ADF"/>
    <w:multiLevelType w:val="multilevel"/>
    <w:tmpl w:val="EA2630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B8154D8"/>
    <w:multiLevelType w:val="hybridMultilevel"/>
    <w:tmpl w:val="85F8DACE"/>
    <w:lvl w:ilvl="0" w:tplc="2902ADE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294B74"/>
    <w:multiLevelType w:val="hybridMultilevel"/>
    <w:tmpl w:val="16FE7AC4"/>
    <w:lvl w:ilvl="0" w:tplc="3A6EFDD2">
      <w:start w:val="3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0" w15:restartNumberingAfterBreak="0">
    <w:nsid w:val="59B547CB"/>
    <w:multiLevelType w:val="hybridMultilevel"/>
    <w:tmpl w:val="23083512"/>
    <w:lvl w:ilvl="0" w:tplc="4874DE84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A7339A7"/>
    <w:multiLevelType w:val="multilevel"/>
    <w:tmpl w:val="DBEA21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C917E8D"/>
    <w:multiLevelType w:val="hybridMultilevel"/>
    <w:tmpl w:val="F654A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94C4E"/>
    <w:multiLevelType w:val="hybridMultilevel"/>
    <w:tmpl w:val="D1D21AC6"/>
    <w:lvl w:ilvl="0" w:tplc="67AE192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635B6F23"/>
    <w:multiLevelType w:val="hybridMultilevel"/>
    <w:tmpl w:val="182CBA64"/>
    <w:lvl w:ilvl="0" w:tplc="601A30D8">
      <w:start w:val="2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64A611FA"/>
    <w:multiLevelType w:val="hybridMultilevel"/>
    <w:tmpl w:val="EBC229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604883"/>
    <w:multiLevelType w:val="hybridMultilevel"/>
    <w:tmpl w:val="E00CC344"/>
    <w:lvl w:ilvl="0" w:tplc="5B7CF7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D30F88"/>
    <w:multiLevelType w:val="hybridMultilevel"/>
    <w:tmpl w:val="B70AADC0"/>
    <w:lvl w:ilvl="0" w:tplc="7C26409A">
      <w:start w:val="3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28" w15:restartNumberingAfterBreak="0">
    <w:nsid w:val="76A26ED0"/>
    <w:multiLevelType w:val="multilevel"/>
    <w:tmpl w:val="D84EA1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7640880"/>
    <w:multiLevelType w:val="multilevel"/>
    <w:tmpl w:val="864ED0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83153E3"/>
    <w:multiLevelType w:val="multilevel"/>
    <w:tmpl w:val="DDCC83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8FA6EC2"/>
    <w:multiLevelType w:val="hybridMultilevel"/>
    <w:tmpl w:val="CB60C608"/>
    <w:lvl w:ilvl="0" w:tplc="F796D9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38200E"/>
    <w:multiLevelType w:val="hybridMultilevel"/>
    <w:tmpl w:val="DFCC51B0"/>
    <w:lvl w:ilvl="0" w:tplc="137E3C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74E2E"/>
    <w:multiLevelType w:val="multilevel"/>
    <w:tmpl w:val="ED9ADD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8F457C"/>
    <w:multiLevelType w:val="multilevel"/>
    <w:tmpl w:val="EBC8F2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num w:numId="1" w16cid:durableId="1028721478">
    <w:abstractNumId w:val="16"/>
  </w:num>
  <w:num w:numId="2" w16cid:durableId="1415392140">
    <w:abstractNumId w:val="4"/>
  </w:num>
  <w:num w:numId="3" w16cid:durableId="1130828186">
    <w:abstractNumId w:val="2"/>
  </w:num>
  <w:num w:numId="4" w16cid:durableId="275865694">
    <w:abstractNumId w:val="25"/>
  </w:num>
  <w:num w:numId="5" w16cid:durableId="147020914">
    <w:abstractNumId w:val="18"/>
  </w:num>
  <w:num w:numId="6" w16cid:durableId="598755019">
    <w:abstractNumId w:val="19"/>
  </w:num>
  <w:num w:numId="7" w16cid:durableId="1591426792">
    <w:abstractNumId w:val="3"/>
  </w:num>
  <w:num w:numId="8" w16cid:durableId="2028409582">
    <w:abstractNumId w:val="15"/>
  </w:num>
  <w:num w:numId="9" w16cid:durableId="1226719391">
    <w:abstractNumId w:val="12"/>
  </w:num>
  <w:num w:numId="10" w16cid:durableId="1015956602">
    <w:abstractNumId w:val="26"/>
  </w:num>
  <w:num w:numId="11" w16cid:durableId="1068115345">
    <w:abstractNumId w:val="5"/>
  </w:num>
  <w:num w:numId="12" w16cid:durableId="1135953457">
    <w:abstractNumId w:val="14"/>
  </w:num>
  <w:num w:numId="13" w16cid:durableId="555430507">
    <w:abstractNumId w:val="31"/>
  </w:num>
  <w:num w:numId="14" w16cid:durableId="297731949">
    <w:abstractNumId w:val="32"/>
  </w:num>
  <w:num w:numId="15" w16cid:durableId="1151748987">
    <w:abstractNumId w:val="30"/>
  </w:num>
  <w:num w:numId="16" w16cid:durableId="701515824">
    <w:abstractNumId w:val="11"/>
  </w:num>
  <w:num w:numId="17" w16cid:durableId="1364207161">
    <w:abstractNumId w:val="21"/>
  </w:num>
  <w:num w:numId="18" w16cid:durableId="806119989">
    <w:abstractNumId w:val="1"/>
  </w:num>
  <w:num w:numId="19" w16cid:durableId="1140072739">
    <w:abstractNumId w:val="8"/>
  </w:num>
  <w:num w:numId="20" w16cid:durableId="1031686576">
    <w:abstractNumId w:val="27"/>
  </w:num>
  <w:num w:numId="21" w16cid:durableId="2101290724">
    <w:abstractNumId w:val="9"/>
  </w:num>
  <w:num w:numId="22" w16cid:durableId="646054603">
    <w:abstractNumId w:val="28"/>
  </w:num>
  <w:num w:numId="23" w16cid:durableId="1852404031">
    <w:abstractNumId w:val="13"/>
  </w:num>
  <w:num w:numId="24" w16cid:durableId="2015110679">
    <w:abstractNumId w:val="20"/>
  </w:num>
  <w:num w:numId="25" w16cid:durableId="1359812081">
    <w:abstractNumId w:val="10"/>
  </w:num>
  <w:num w:numId="26" w16cid:durableId="1313755512">
    <w:abstractNumId w:val="6"/>
  </w:num>
  <w:num w:numId="27" w16cid:durableId="752943609">
    <w:abstractNumId w:val="23"/>
  </w:num>
  <w:num w:numId="28" w16cid:durableId="1000696162">
    <w:abstractNumId w:val="0"/>
  </w:num>
  <w:num w:numId="29" w16cid:durableId="1844855955">
    <w:abstractNumId w:val="7"/>
  </w:num>
  <w:num w:numId="30" w16cid:durableId="118495309">
    <w:abstractNumId w:val="22"/>
  </w:num>
  <w:num w:numId="31" w16cid:durableId="1099833479">
    <w:abstractNumId w:val="33"/>
  </w:num>
  <w:num w:numId="32" w16cid:durableId="1060713313">
    <w:abstractNumId w:val="29"/>
  </w:num>
  <w:num w:numId="33" w16cid:durableId="651299540">
    <w:abstractNumId w:val="17"/>
  </w:num>
  <w:num w:numId="34" w16cid:durableId="415638947">
    <w:abstractNumId w:val="34"/>
  </w:num>
  <w:num w:numId="35" w16cid:durableId="7956083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79C"/>
    <w:rsid w:val="00000241"/>
    <w:rsid w:val="00001073"/>
    <w:rsid w:val="00002002"/>
    <w:rsid w:val="000028FB"/>
    <w:rsid w:val="000038B8"/>
    <w:rsid w:val="00004611"/>
    <w:rsid w:val="00010AF3"/>
    <w:rsid w:val="00010F85"/>
    <w:rsid w:val="0001127F"/>
    <w:rsid w:val="000113B9"/>
    <w:rsid w:val="000123E0"/>
    <w:rsid w:val="00013CFE"/>
    <w:rsid w:val="00015309"/>
    <w:rsid w:val="000154EC"/>
    <w:rsid w:val="000163DA"/>
    <w:rsid w:val="00016466"/>
    <w:rsid w:val="000165D7"/>
    <w:rsid w:val="00024C9F"/>
    <w:rsid w:val="000264E0"/>
    <w:rsid w:val="00027929"/>
    <w:rsid w:val="00030560"/>
    <w:rsid w:val="000314EE"/>
    <w:rsid w:val="00032847"/>
    <w:rsid w:val="00032A1C"/>
    <w:rsid w:val="00032C8F"/>
    <w:rsid w:val="0003420E"/>
    <w:rsid w:val="00036AAF"/>
    <w:rsid w:val="00037BF9"/>
    <w:rsid w:val="00044C63"/>
    <w:rsid w:val="000464FA"/>
    <w:rsid w:val="00046F8E"/>
    <w:rsid w:val="00051577"/>
    <w:rsid w:val="0005267C"/>
    <w:rsid w:val="00053E46"/>
    <w:rsid w:val="000541F4"/>
    <w:rsid w:val="00055BC2"/>
    <w:rsid w:val="00055E13"/>
    <w:rsid w:val="00056CD6"/>
    <w:rsid w:val="000570AA"/>
    <w:rsid w:val="0005724E"/>
    <w:rsid w:val="000573AC"/>
    <w:rsid w:val="00057CA8"/>
    <w:rsid w:val="00060ACA"/>
    <w:rsid w:val="00060B1C"/>
    <w:rsid w:val="00066B14"/>
    <w:rsid w:val="00066D2A"/>
    <w:rsid w:val="000712AF"/>
    <w:rsid w:val="000723FB"/>
    <w:rsid w:val="000729A7"/>
    <w:rsid w:val="0007472F"/>
    <w:rsid w:val="000758EB"/>
    <w:rsid w:val="000773B4"/>
    <w:rsid w:val="00082C87"/>
    <w:rsid w:val="00086137"/>
    <w:rsid w:val="00090783"/>
    <w:rsid w:val="00093DB8"/>
    <w:rsid w:val="00094A58"/>
    <w:rsid w:val="000A21D4"/>
    <w:rsid w:val="000A35AE"/>
    <w:rsid w:val="000A3BF6"/>
    <w:rsid w:val="000A500F"/>
    <w:rsid w:val="000A51CE"/>
    <w:rsid w:val="000A6931"/>
    <w:rsid w:val="000B25CF"/>
    <w:rsid w:val="000B25D7"/>
    <w:rsid w:val="000B4417"/>
    <w:rsid w:val="000B46E3"/>
    <w:rsid w:val="000B4C2C"/>
    <w:rsid w:val="000B6029"/>
    <w:rsid w:val="000B7528"/>
    <w:rsid w:val="000B7599"/>
    <w:rsid w:val="000C0C6D"/>
    <w:rsid w:val="000C0F4E"/>
    <w:rsid w:val="000C1419"/>
    <w:rsid w:val="000C3BF8"/>
    <w:rsid w:val="000C52C5"/>
    <w:rsid w:val="000C7567"/>
    <w:rsid w:val="000C7C77"/>
    <w:rsid w:val="000D02F1"/>
    <w:rsid w:val="000D0F6D"/>
    <w:rsid w:val="000D1F8F"/>
    <w:rsid w:val="000D2BB3"/>
    <w:rsid w:val="000D3F4B"/>
    <w:rsid w:val="000D5732"/>
    <w:rsid w:val="000D71C2"/>
    <w:rsid w:val="000E06A2"/>
    <w:rsid w:val="000E3EF5"/>
    <w:rsid w:val="000F0538"/>
    <w:rsid w:val="000F2A28"/>
    <w:rsid w:val="000F35AD"/>
    <w:rsid w:val="000F4C06"/>
    <w:rsid w:val="00104636"/>
    <w:rsid w:val="001051B8"/>
    <w:rsid w:val="0010545D"/>
    <w:rsid w:val="00110567"/>
    <w:rsid w:val="00112EBC"/>
    <w:rsid w:val="001130A8"/>
    <w:rsid w:val="001137E1"/>
    <w:rsid w:val="00115FB6"/>
    <w:rsid w:val="001167D3"/>
    <w:rsid w:val="0012048E"/>
    <w:rsid w:val="00120807"/>
    <w:rsid w:val="00121D17"/>
    <w:rsid w:val="00124515"/>
    <w:rsid w:val="001260EA"/>
    <w:rsid w:val="00127621"/>
    <w:rsid w:val="00131659"/>
    <w:rsid w:val="001337A3"/>
    <w:rsid w:val="001347A8"/>
    <w:rsid w:val="001360F5"/>
    <w:rsid w:val="00137198"/>
    <w:rsid w:val="0013742B"/>
    <w:rsid w:val="001425AA"/>
    <w:rsid w:val="00142B64"/>
    <w:rsid w:val="001459DC"/>
    <w:rsid w:val="001466C7"/>
    <w:rsid w:val="001516FE"/>
    <w:rsid w:val="00151B9D"/>
    <w:rsid w:val="00151BBC"/>
    <w:rsid w:val="001570AF"/>
    <w:rsid w:val="001656CB"/>
    <w:rsid w:val="00165D44"/>
    <w:rsid w:val="0016626E"/>
    <w:rsid w:val="001723F7"/>
    <w:rsid w:val="00172639"/>
    <w:rsid w:val="00173EB5"/>
    <w:rsid w:val="00175C7F"/>
    <w:rsid w:val="0018710F"/>
    <w:rsid w:val="00191355"/>
    <w:rsid w:val="001924BF"/>
    <w:rsid w:val="0019293F"/>
    <w:rsid w:val="00196C79"/>
    <w:rsid w:val="00197D46"/>
    <w:rsid w:val="001A1156"/>
    <w:rsid w:val="001A1226"/>
    <w:rsid w:val="001A2AE9"/>
    <w:rsid w:val="001A6803"/>
    <w:rsid w:val="001B211B"/>
    <w:rsid w:val="001B2A21"/>
    <w:rsid w:val="001B3C67"/>
    <w:rsid w:val="001B5EA8"/>
    <w:rsid w:val="001B79FF"/>
    <w:rsid w:val="001C04E7"/>
    <w:rsid w:val="001C321C"/>
    <w:rsid w:val="001C36ED"/>
    <w:rsid w:val="001D054A"/>
    <w:rsid w:val="001D36E9"/>
    <w:rsid w:val="001D62C0"/>
    <w:rsid w:val="001D68E4"/>
    <w:rsid w:val="001D6BAF"/>
    <w:rsid w:val="001E121C"/>
    <w:rsid w:val="001E1464"/>
    <w:rsid w:val="001E3997"/>
    <w:rsid w:val="001E6DDA"/>
    <w:rsid w:val="001F0665"/>
    <w:rsid w:val="001F24F1"/>
    <w:rsid w:val="001F5C02"/>
    <w:rsid w:val="001F5EBD"/>
    <w:rsid w:val="001F63B6"/>
    <w:rsid w:val="00201848"/>
    <w:rsid w:val="00201D82"/>
    <w:rsid w:val="00203511"/>
    <w:rsid w:val="00210A5A"/>
    <w:rsid w:val="002114EF"/>
    <w:rsid w:val="002119DF"/>
    <w:rsid w:val="002129C7"/>
    <w:rsid w:val="00212DC5"/>
    <w:rsid w:val="00213CE0"/>
    <w:rsid w:val="002143B3"/>
    <w:rsid w:val="0022527C"/>
    <w:rsid w:val="002255E6"/>
    <w:rsid w:val="00225D81"/>
    <w:rsid w:val="002264A5"/>
    <w:rsid w:val="002305C8"/>
    <w:rsid w:val="002305FE"/>
    <w:rsid w:val="00231311"/>
    <w:rsid w:val="00231786"/>
    <w:rsid w:val="002354B9"/>
    <w:rsid w:val="002372A1"/>
    <w:rsid w:val="00245FAC"/>
    <w:rsid w:val="002468B0"/>
    <w:rsid w:val="00250501"/>
    <w:rsid w:val="00252217"/>
    <w:rsid w:val="002522E8"/>
    <w:rsid w:val="00255933"/>
    <w:rsid w:val="00255C3A"/>
    <w:rsid w:val="00257170"/>
    <w:rsid w:val="00260C58"/>
    <w:rsid w:val="00264D3A"/>
    <w:rsid w:val="002656F7"/>
    <w:rsid w:val="002667EC"/>
    <w:rsid w:val="00266CEF"/>
    <w:rsid w:val="00272A8A"/>
    <w:rsid w:val="00272B25"/>
    <w:rsid w:val="00272EAE"/>
    <w:rsid w:val="00272FFF"/>
    <w:rsid w:val="002732C0"/>
    <w:rsid w:val="00274F60"/>
    <w:rsid w:val="0027567E"/>
    <w:rsid w:val="00275A80"/>
    <w:rsid w:val="0027635D"/>
    <w:rsid w:val="0027788E"/>
    <w:rsid w:val="00283618"/>
    <w:rsid w:val="00285261"/>
    <w:rsid w:val="002915BC"/>
    <w:rsid w:val="002932C1"/>
    <w:rsid w:val="00293BB8"/>
    <w:rsid w:val="002950E2"/>
    <w:rsid w:val="00295712"/>
    <w:rsid w:val="00295B2A"/>
    <w:rsid w:val="002961B4"/>
    <w:rsid w:val="00297F63"/>
    <w:rsid w:val="002A1736"/>
    <w:rsid w:val="002A2750"/>
    <w:rsid w:val="002A3842"/>
    <w:rsid w:val="002B6BF1"/>
    <w:rsid w:val="002B6F69"/>
    <w:rsid w:val="002C4956"/>
    <w:rsid w:val="002C4A64"/>
    <w:rsid w:val="002C7AA2"/>
    <w:rsid w:val="002D71C3"/>
    <w:rsid w:val="002D7626"/>
    <w:rsid w:val="002E0597"/>
    <w:rsid w:val="002E3366"/>
    <w:rsid w:val="002E36E0"/>
    <w:rsid w:val="002E49AC"/>
    <w:rsid w:val="002F0830"/>
    <w:rsid w:val="002F0E81"/>
    <w:rsid w:val="002F11E0"/>
    <w:rsid w:val="002F288A"/>
    <w:rsid w:val="002F2CB9"/>
    <w:rsid w:val="002F30F1"/>
    <w:rsid w:val="00305D30"/>
    <w:rsid w:val="0030668A"/>
    <w:rsid w:val="00307F4B"/>
    <w:rsid w:val="0031419B"/>
    <w:rsid w:val="00314625"/>
    <w:rsid w:val="0032218C"/>
    <w:rsid w:val="00322E25"/>
    <w:rsid w:val="00324272"/>
    <w:rsid w:val="00324277"/>
    <w:rsid w:val="003248F5"/>
    <w:rsid w:val="00325A5F"/>
    <w:rsid w:val="00327966"/>
    <w:rsid w:val="00327D36"/>
    <w:rsid w:val="0033039D"/>
    <w:rsid w:val="00330746"/>
    <w:rsid w:val="00330DCA"/>
    <w:rsid w:val="00331512"/>
    <w:rsid w:val="00331786"/>
    <w:rsid w:val="003331D0"/>
    <w:rsid w:val="00334610"/>
    <w:rsid w:val="00334E1D"/>
    <w:rsid w:val="00335104"/>
    <w:rsid w:val="003400BC"/>
    <w:rsid w:val="0034179E"/>
    <w:rsid w:val="003430AF"/>
    <w:rsid w:val="00343809"/>
    <w:rsid w:val="003505CA"/>
    <w:rsid w:val="00350DE3"/>
    <w:rsid w:val="00355D2F"/>
    <w:rsid w:val="00355E67"/>
    <w:rsid w:val="00357C12"/>
    <w:rsid w:val="0036000B"/>
    <w:rsid w:val="00360D49"/>
    <w:rsid w:val="003611E0"/>
    <w:rsid w:val="0036256C"/>
    <w:rsid w:val="0036470B"/>
    <w:rsid w:val="0036620E"/>
    <w:rsid w:val="00370C64"/>
    <w:rsid w:val="00370E4B"/>
    <w:rsid w:val="00371276"/>
    <w:rsid w:val="00373B80"/>
    <w:rsid w:val="00373B90"/>
    <w:rsid w:val="00374793"/>
    <w:rsid w:val="0037503C"/>
    <w:rsid w:val="00375CC6"/>
    <w:rsid w:val="00376610"/>
    <w:rsid w:val="00376E51"/>
    <w:rsid w:val="0037736F"/>
    <w:rsid w:val="00384AD2"/>
    <w:rsid w:val="00385D33"/>
    <w:rsid w:val="003877E5"/>
    <w:rsid w:val="00387B81"/>
    <w:rsid w:val="0039472E"/>
    <w:rsid w:val="00394FAE"/>
    <w:rsid w:val="00397090"/>
    <w:rsid w:val="0039740F"/>
    <w:rsid w:val="00397749"/>
    <w:rsid w:val="003A0A6D"/>
    <w:rsid w:val="003A1BA3"/>
    <w:rsid w:val="003A3D08"/>
    <w:rsid w:val="003B3816"/>
    <w:rsid w:val="003B7B7F"/>
    <w:rsid w:val="003C2369"/>
    <w:rsid w:val="003C2C6F"/>
    <w:rsid w:val="003C3B63"/>
    <w:rsid w:val="003C4EC9"/>
    <w:rsid w:val="003C6ABC"/>
    <w:rsid w:val="003C7120"/>
    <w:rsid w:val="003C7822"/>
    <w:rsid w:val="003C7B6E"/>
    <w:rsid w:val="003D0072"/>
    <w:rsid w:val="003D0664"/>
    <w:rsid w:val="003D0AC3"/>
    <w:rsid w:val="003D157C"/>
    <w:rsid w:val="003D1B9C"/>
    <w:rsid w:val="003D3C16"/>
    <w:rsid w:val="003D46D7"/>
    <w:rsid w:val="003D478D"/>
    <w:rsid w:val="003D60CA"/>
    <w:rsid w:val="003E2178"/>
    <w:rsid w:val="003E2F68"/>
    <w:rsid w:val="003F0D6E"/>
    <w:rsid w:val="003F1F42"/>
    <w:rsid w:val="003F2F58"/>
    <w:rsid w:val="003F3037"/>
    <w:rsid w:val="003F3F2F"/>
    <w:rsid w:val="003F69E6"/>
    <w:rsid w:val="00400AF6"/>
    <w:rsid w:val="00402AC0"/>
    <w:rsid w:val="00404D63"/>
    <w:rsid w:val="004074E8"/>
    <w:rsid w:val="00407BBC"/>
    <w:rsid w:val="00410234"/>
    <w:rsid w:val="0041465C"/>
    <w:rsid w:val="00414844"/>
    <w:rsid w:val="00420E22"/>
    <w:rsid w:val="00424D73"/>
    <w:rsid w:val="0042678F"/>
    <w:rsid w:val="00426FD9"/>
    <w:rsid w:val="00430D97"/>
    <w:rsid w:val="00430F90"/>
    <w:rsid w:val="00431663"/>
    <w:rsid w:val="00433BA4"/>
    <w:rsid w:val="00434DA6"/>
    <w:rsid w:val="00435244"/>
    <w:rsid w:val="00442B31"/>
    <w:rsid w:val="00442C14"/>
    <w:rsid w:val="00442C41"/>
    <w:rsid w:val="0044318A"/>
    <w:rsid w:val="0044572F"/>
    <w:rsid w:val="00446833"/>
    <w:rsid w:val="00447402"/>
    <w:rsid w:val="00461F18"/>
    <w:rsid w:val="00462D84"/>
    <w:rsid w:val="00464E9C"/>
    <w:rsid w:val="00473970"/>
    <w:rsid w:val="00474C23"/>
    <w:rsid w:val="00475428"/>
    <w:rsid w:val="00475F0F"/>
    <w:rsid w:val="00480BB9"/>
    <w:rsid w:val="00480D39"/>
    <w:rsid w:val="00480F19"/>
    <w:rsid w:val="00494D19"/>
    <w:rsid w:val="0049739B"/>
    <w:rsid w:val="00497934"/>
    <w:rsid w:val="00497F95"/>
    <w:rsid w:val="004A2D15"/>
    <w:rsid w:val="004B6D82"/>
    <w:rsid w:val="004B721D"/>
    <w:rsid w:val="004B7780"/>
    <w:rsid w:val="004C05E8"/>
    <w:rsid w:val="004C0C10"/>
    <w:rsid w:val="004C2F4F"/>
    <w:rsid w:val="004C3A40"/>
    <w:rsid w:val="004C6DF2"/>
    <w:rsid w:val="004C7A1B"/>
    <w:rsid w:val="004D13F1"/>
    <w:rsid w:val="004E0B10"/>
    <w:rsid w:val="004F020B"/>
    <w:rsid w:val="004F0762"/>
    <w:rsid w:val="004F0AC2"/>
    <w:rsid w:val="004F22D8"/>
    <w:rsid w:val="004F2727"/>
    <w:rsid w:val="004F3269"/>
    <w:rsid w:val="004F4006"/>
    <w:rsid w:val="004F6C85"/>
    <w:rsid w:val="00500512"/>
    <w:rsid w:val="005017B8"/>
    <w:rsid w:val="0050215E"/>
    <w:rsid w:val="005078CB"/>
    <w:rsid w:val="0051256F"/>
    <w:rsid w:val="0051473F"/>
    <w:rsid w:val="005149BB"/>
    <w:rsid w:val="00515967"/>
    <w:rsid w:val="00516437"/>
    <w:rsid w:val="005178F9"/>
    <w:rsid w:val="00523ADB"/>
    <w:rsid w:val="00524C67"/>
    <w:rsid w:val="00526051"/>
    <w:rsid w:val="00532AC1"/>
    <w:rsid w:val="00536160"/>
    <w:rsid w:val="00540285"/>
    <w:rsid w:val="00542849"/>
    <w:rsid w:val="0054508D"/>
    <w:rsid w:val="0054682F"/>
    <w:rsid w:val="005479E7"/>
    <w:rsid w:val="005509E2"/>
    <w:rsid w:val="00550BB2"/>
    <w:rsid w:val="00553EE2"/>
    <w:rsid w:val="00555880"/>
    <w:rsid w:val="00555A71"/>
    <w:rsid w:val="00560B9F"/>
    <w:rsid w:val="00567332"/>
    <w:rsid w:val="00571D60"/>
    <w:rsid w:val="005726D2"/>
    <w:rsid w:val="0057334F"/>
    <w:rsid w:val="00574F25"/>
    <w:rsid w:val="005774F7"/>
    <w:rsid w:val="00586E97"/>
    <w:rsid w:val="005879DD"/>
    <w:rsid w:val="00590DEE"/>
    <w:rsid w:val="00591365"/>
    <w:rsid w:val="00594549"/>
    <w:rsid w:val="005A1112"/>
    <w:rsid w:val="005A2AF4"/>
    <w:rsid w:val="005B12D8"/>
    <w:rsid w:val="005B1DC8"/>
    <w:rsid w:val="005B48A8"/>
    <w:rsid w:val="005B4B03"/>
    <w:rsid w:val="005B6946"/>
    <w:rsid w:val="005B772F"/>
    <w:rsid w:val="005C37DB"/>
    <w:rsid w:val="005C4586"/>
    <w:rsid w:val="005C5914"/>
    <w:rsid w:val="005D204A"/>
    <w:rsid w:val="005D2A7F"/>
    <w:rsid w:val="005D2C81"/>
    <w:rsid w:val="005D2EA5"/>
    <w:rsid w:val="005E1F04"/>
    <w:rsid w:val="005E25C6"/>
    <w:rsid w:val="005E2A06"/>
    <w:rsid w:val="005E2EA7"/>
    <w:rsid w:val="005E6D4D"/>
    <w:rsid w:val="005F1D23"/>
    <w:rsid w:val="005F209E"/>
    <w:rsid w:val="005F2CD7"/>
    <w:rsid w:val="005F370F"/>
    <w:rsid w:val="005F3B47"/>
    <w:rsid w:val="005F3EFC"/>
    <w:rsid w:val="005F4D82"/>
    <w:rsid w:val="005F62DF"/>
    <w:rsid w:val="005F7DDD"/>
    <w:rsid w:val="00601460"/>
    <w:rsid w:val="00604820"/>
    <w:rsid w:val="00604C54"/>
    <w:rsid w:val="00604E6E"/>
    <w:rsid w:val="00605E81"/>
    <w:rsid w:val="00607BCD"/>
    <w:rsid w:val="006275FE"/>
    <w:rsid w:val="006312DA"/>
    <w:rsid w:val="00631455"/>
    <w:rsid w:val="0063175F"/>
    <w:rsid w:val="006335D2"/>
    <w:rsid w:val="00633BAE"/>
    <w:rsid w:val="00634000"/>
    <w:rsid w:val="00635DC6"/>
    <w:rsid w:val="00646C4F"/>
    <w:rsid w:val="00652F7E"/>
    <w:rsid w:val="00653D9D"/>
    <w:rsid w:val="006612B6"/>
    <w:rsid w:val="00661490"/>
    <w:rsid w:val="00661DAB"/>
    <w:rsid w:val="00662009"/>
    <w:rsid w:val="0066239B"/>
    <w:rsid w:val="00663A2B"/>
    <w:rsid w:val="00665E81"/>
    <w:rsid w:val="00667D89"/>
    <w:rsid w:val="006700AB"/>
    <w:rsid w:val="006719DB"/>
    <w:rsid w:val="00674633"/>
    <w:rsid w:val="00680013"/>
    <w:rsid w:val="00680A07"/>
    <w:rsid w:val="00681304"/>
    <w:rsid w:val="00682323"/>
    <w:rsid w:val="006826DE"/>
    <w:rsid w:val="00682B96"/>
    <w:rsid w:val="0068397D"/>
    <w:rsid w:val="00686835"/>
    <w:rsid w:val="00691CE9"/>
    <w:rsid w:val="00691DAE"/>
    <w:rsid w:val="0069410E"/>
    <w:rsid w:val="006A0979"/>
    <w:rsid w:val="006A1768"/>
    <w:rsid w:val="006A1953"/>
    <w:rsid w:val="006A3367"/>
    <w:rsid w:val="006A4D64"/>
    <w:rsid w:val="006A6484"/>
    <w:rsid w:val="006B0ECD"/>
    <w:rsid w:val="006B3A99"/>
    <w:rsid w:val="006B3D8C"/>
    <w:rsid w:val="006B3F8F"/>
    <w:rsid w:val="006B5615"/>
    <w:rsid w:val="006B60A2"/>
    <w:rsid w:val="006B7153"/>
    <w:rsid w:val="006B7906"/>
    <w:rsid w:val="006C0245"/>
    <w:rsid w:val="006C077A"/>
    <w:rsid w:val="006C3E4B"/>
    <w:rsid w:val="006C5658"/>
    <w:rsid w:val="006C5FD3"/>
    <w:rsid w:val="006D0423"/>
    <w:rsid w:val="006D1795"/>
    <w:rsid w:val="006D345B"/>
    <w:rsid w:val="006E171D"/>
    <w:rsid w:val="006E222A"/>
    <w:rsid w:val="006E25D5"/>
    <w:rsid w:val="006E4CCA"/>
    <w:rsid w:val="006E7901"/>
    <w:rsid w:val="006E7CC3"/>
    <w:rsid w:val="006E7CF1"/>
    <w:rsid w:val="006F0518"/>
    <w:rsid w:val="006F1402"/>
    <w:rsid w:val="006F2736"/>
    <w:rsid w:val="006F3B8B"/>
    <w:rsid w:val="006F436D"/>
    <w:rsid w:val="006F4AD8"/>
    <w:rsid w:val="007033EF"/>
    <w:rsid w:val="00703CB4"/>
    <w:rsid w:val="00705577"/>
    <w:rsid w:val="00705C59"/>
    <w:rsid w:val="007064FD"/>
    <w:rsid w:val="007065AF"/>
    <w:rsid w:val="007067A7"/>
    <w:rsid w:val="00707A0A"/>
    <w:rsid w:val="00714EE0"/>
    <w:rsid w:val="007156F5"/>
    <w:rsid w:val="0071644F"/>
    <w:rsid w:val="00717A26"/>
    <w:rsid w:val="00720BB4"/>
    <w:rsid w:val="00724667"/>
    <w:rsid w:val="00725C99"/>
    <w:rsid w:val="00726030"/>
    <w:rsid w:val="0072729C"/>
    <w:rsid w:val="007304BF"/>
    <w:rsid w:val="0073129F"/>
    <w:rsid w:val="007348EF"/>
    <w:rsid w:val="0073579C"/>
    <w:rsid w:val="00736320"/>
    <w:rsid w:val="00736ED7"/>
    <w:rsid w:val="0073704A"/>
    <w:rsid w:val="007376AE"/>
    <w:rsid w:val="00737B61"/>
    <w:rsid w:val="00742346"/>
    <w:rsid w:val="00743266"/>
    <w:rsid w:val="0074392B"/>
    <w:rsid w:val="00745E94"/>
    <w:rsid w:val="00746234"/>
    <w:rsid w:val="0074678E"/>
    <w:rsid w:val="00751708"/>
    <w:rsid w:val="00751987"/>
    <w:rsid w:val="00751E4C"/>
    <w:rsid w:val="00757262"/>
    <w:rsid w:val="007606DF"/>
    <w:rsid w:val="007644EA"/>
    <w:rsid w:val="00767839"/>
    <w:rsid w:val="00767D08"/>
    <w:rsid w:val="00770BA7"/>
    <w:rsid w:val="00772099"/>
    <w:rsid w:val="007732A4"/>
    <w:rsid w:val="00775445"/>
    <w:rsid w:val="00775B77"/>
    <w:rsid w:val="00783D8B"/>
    <w:rsid w:val="00784300"/>
    <w:rsid w:val="00790BD9"/>
    <w:rsid w:val="00793F54"/>
    <w:rsid w:val="00794973"/>
    <w:rsid w:val="0079637D"/>
    <w:rsid w:val="00796FE2"/>
    <w:rsid w:val="0079735D"/>
    <w:rsid w:val="007A078E"/>
    <w:rsid w:val="007A233C"/>
    <w:rsid w:val="007A543D"/>
    <w:rsid w:val="007A7005"/>
    <w:rsid w:val="007A7EB4"/>
    <w:rsid w:val="007B30CD"/>
    <w:rsid w:val="007B6D55"/>
    <w:rsid w:val="007B7B9F"/>
    <w:rsid w:val="007C0930"/>
    <w:rsid w:val="007C1E4D"/>
    <w:rsid w:val="007C1E63"/>
    <w:rsid w:val="007C29F3"/>
    <w:rsid w:val="007C4A35"/>
    <w:rsid w:val="007C4E83"/>
    <w:rsid w:val="007C5E2B"/>
    <w:rsid w:val="007C6205"/>
    <w:rsid w:val="007C714A"/>
    <w:rsid w:val="007C723F"/>
    <w:rsid w:val="007C73FC"/>
    <w:rsid w:val="007C7866"/>
    <w:rsid w:val="007D3957"/>
    <w:rsid w:val="007D5D21"/>
    <w:rsid w:val="007E2955"/>
    <w:rsid w:val="007E366F"/>
    <w:rsid w:val="007E44A6"/>
    <w:rsid w:val="007E46F1"/>
    <w:rsid w:val="007E4CAD"/>
    <w:rsid w:val="007E6125"/>
    <w:rsid w:val="007E71CA"/>
    <w:rsid w:val="007F02C6"/>
    <w:rsid w:val="007F158D"/>
    <w:rsid w:val="007F2D21"/>
    <w:rsid w:val="007F6E9E"/>
    <w:rsid w:val="007F6F43"/>
    <w:rsid w:val="00800DE8"/>
    <w:rsid w:val="0080405A"/>
    <w:rsid w:val="00805755"/>
    <w:rsid w:val="00805AA5"/>
    <w:rsid w:val="00805BE2"/>
    <w:rsid w:val="00805F17"/>
    <w:rsid w:val="00805FF6"/>
    <w:rsid w:val="008065FA"/>
    <w:rsid w:val="008071B1"/>
    <w:rsid w:val="00815401"/>
    <w:rsid w:val="00823677"/>
    <w:rsid w:val="008264F6"/>
    <w:rsid w:val="008317B1"/>
    <w:rsid w:val="00831900"/>
    <w:rsid w:val="0083352C"/>
    <w:rsid w:val="0083534D"/>
    <w:rsid w:val="00836246"/>
    <w:rsid w:val="00836A09"/>
    <w:rsid w:val="00840798"/>
    <w:rsid w:val="00840E9B"/>
    <w:rsid w:val="0084150B"/>
    <w:rsid w:val="0084208E"/>
    <w:rsid w:val="008421AA"/>
    <w:rsid w:val="00842AB3"/>
    <w:rsid w:val="0084460E"/>
    <w:rsid w:val="00845841"/>
    <w:rsid w:val="0084790B"/>
    <w:rsid w:val="00854620"/>
    <w:rsid w:val="00857118"/>
    <w:rsid w:val="0086007A"/>
    <w:rsid w:val="008606F7"/>
    <w:rsid w:val="00861701"/>
    <w:rsid w:val="00861A96"/>
    <w:rsid w:val="008629C9"/>
    <w:rsid w:val="00862EC3"/>
    <w:rsid w:val="00863A10"/>
    <w:rsid w:val="00874F76"/>
    <w:rsid w:val="00876253"/>
    <w:rsid w:val="00877582"/>
    <w:rsid w:val="008817B4"/>
    <w:rsid w:val="0088209D"/>
    <w:rsid w:val="00893770"/>
    <w:rsid w:val="0089569B"/>
    <w:rsid w:val="00895B43"/>
    <w:rsid w:val="0089679D"/>
    <w:rsid w:val="008A273E"/>
    <w:rsid w:val="008A3D8E"/>
    <w:rsid w:val="008A7DDB"/>
    <w:rsid w:val="008B29B1"/>
    <w:rsid w:val="008B51F6"/>
    <w:rsid w:val="008B62C6"/>
    <w:rsid w:val="008C049B"/>
    <w:rsid w:val="008C1A34"/>
    <w:rsid w:val="008C1E52"/>
    <w:rsid w:val="008C564F"/>
    <w:rsid w:val="008C5D8D"/>
    <w:rsid w:val="008C5E15"/>
    <w:rsid w:val="008C6AA3"/>
    <w:rsid w:val="008C75E2"/>
    <w:rsid w:val="008C7CEE"/>
    <w:rsid w:val="008D46B1"/>
    <w:rsid w:val="008D5BAC"/>
    <w:rsid w:val="008D7BC1"/>
    <w:rsid w:val="008E2C8B"/>
    <w:rsid w:val="008E309B"/>
    <w:rsid w:val="008E4078"/>
    <w:rsid w:val="008E472E"/>
    <w:rsid w:val="008E4A7E"/>
    <w:rsid w:val="008E5070"/>
    <w:rsid w:val="008E5DF4"/>
    <w:rsid w:val="008E6F2D"/>
    <w:rsid w:val="008F1A03"/>
    <w:rsid w:val="008F1AB3"/>
    <w:rsid w:val="008F22E7"/>
    <w:rsid w:val="008F2DC2"/>
    <w:rsid w:val="008F529E"/>
    <w:rsid w:val="008F7F4F"/>
    <w:rsid w:val="009009A8"/>
    <w:rsid w:val="00902834"/>
    <w:rsid w:val="009048BA"/>
    <w:rsid w:val="0090632D"/>
    <w:rsid w:val="009143C2"/>
    <w:rsid w:val="00914994"/>
    <w:rsid w:val="0091546B"/>
    <w:rsid w:val="009245BF"/>
    <w:rsid w:val="00930098"/>
    <w:rsid w:val="00930584"/>
    <w:rsid w:val="0093064A"/>
    <w:rsid w:val="00932D9F"/>
    <w:rsid w:val="00933A57"/>
    <w:rsid w:val="009346E3"/>
    <w:rsid w:val="00941041"/>
    <w:rsid w:val="00941AAA"/>
    <w:rsid w:val="00941F9B"/>
    <w:rsid w:val="009452D2"/>
    <w:rsid w:val="00946A37"/>
    <w:rsid w:val="0095092C"/>
    <w:rsid w:val="0095224B"/>
    <w:rsid w:val="00952C87"/>
    <w:rsid w:val="00954625"/>
    <w:rsid w:val="00957090"/>
    <w:rsid w:val="00957A02"/>
    <w:rsid w:val="009636A5"/>
    <w:rsid w:val="00966C8E"/>
    <w:rsid w:val="00966E92"/>
    <w:rsid w:val="00971922"/>
    <w:rsid w:val="00974192"/>
    <w:rsid w:val="00977FF9"/>
    <w:rsid w:val="009816BE"/>
    <w:rsid w:val="00982E29"/>
    <w:rsid w:val="00984A12"/>
    <w:rsid w:val="00984D4B"/>
    <w:rsid w:val="00985F81"/>
    <w:rsid w:val="00995EC9"/>
    <w:rsid w:val="009967F9"/>
    <w:rsid w:val="009A0009"/>
    <w:rsid w:val="009A3E42"/>
    <w:rsid w:val="009A4781"/>
    <w:rsid w:val="009A4B20"/>
    <w:rsid w:val="009A56CA"/>
    <w:rsid w:val="009A65AC"/>
    <w:rsid w:val="009A6DF9"/>
    <w:rsid w:val="009B37EE"/>
    <w:rsid w:val="009B46D8"/>
    <w:rsid w:val="009C0368"/>
    <w:rsid w:val="009C2D0D"/>
    <w:rsid w:val="009C5F2F"/>
    <w:rsid w:val="009D1007"/>
    <w:rsid w:val="009D4D9F"/>
    <w:rsid w:val="009D5520"/>
    <w:rsid w:val="009D60A1"/>
    <w:rsid w:val="009D62F2"/>
    <w:rsid w:val="009D71D9"/>
    <w:rsid w:val="009E0FE2"/>
    <w:rsid w:val="009E30EE"/>
    <w:rsid w:val="009F3021"/>
    <w:rsid w:val="009F76BB"/>
    <w:rsid w:val="00A00CD7"/>
    <w:rsid w:val="00A01F90"/>
    <w:rsid w:val="00A02501"/>
    <w:rsid w:val="00A02A52"/>
    <w:rsid w:val="00A03067"/>
    <w:rsid w:val="00A03791"/>
    <w:rsid w:val="00A054F2"/>
    <w:rsid w:val="00A05F3D"/>
    <w:rsid w:val="00A0618E"/>
    <w:rsid w:val="00A0648B"/>
    <w:rsid w:val="00A07216"/>
    <w:rsid w:val="00A1169D"/>
    <w:rsid w:val="00A1190F"/>
    <w:rsid w:val="00A12B7D"/>
    <w:rsid w:val="00A1554F"/>
    <w:rsid w:val="00A1676B"/>
    <w:rsid w:val="00A16782"/>
    <w:rsid w:val="00A17F0D"/>
    <w:rsid w:val="00A20419"/>
    <w:rsid w:val="00A208B9"/>
    <w:rsid w:val="00A225DD"/>
    <w:rsid w:val="00A26E57"/>
    <w:rsid w:val="00A2716E"/>
    <w:rsid w:val="00A30020"/>
    <w:rsid w:val="00A3093F"/>
    <w:rsid w:val="00A33A28"/>
    <w:rsid w:val="00A34383"/>
    <w:rsid w:val="00A343BC"/>
    <w:rsid w:val="00A35AA5"/>
    <w:rsid w:val="00A35CAD"/>
    <w:rsid w:val="00A3748D"/>
    <w:rsid w:val="00A404E1"/>
    <w:rsid w:val="00A43947"/>
    <w:rsid w:val="00A4440E"/>
    <w:rsid w:val="00A448FC"/>
    <w:rsid w:val="00A46E1D"/>
    <w:rsid w:val="00A52AF2"/>
    <w:rsid w:val="00A55089"/>
    <w:rsid w:val="00A55948"/>
    <w:rsid w:val="00A62102"/>
    <w:rsid w:val="00A7450F"/>
    <w:rsid w:val="00A77853"/>
    <w:rsid w:val="00A804FE"/>
    <w:rsid w:val="00A80ED7"/>
    <w:rsid w:val="00A8110F"/>
    <w:rsid w:val="00A81744"/>
    <w:rsid w:val="00A823FC"/>
    <w:rsid w:val="00A861FD"/>
    <w:rsid w:val="00A867DC"/>
    <w:rsid w:val="00A8760A"/>
    <w:rsid w:val="00A90A54"/>
    <w:rsid w:val="00A9154D"/>
    <w:rsid w:val="00A935F1"/>
    <w:rsid w:val="00A939AF"/>
    <w:rsid w:val="00A96749"/>
    <w:rsid w:val="00A972B9"/>
    <w:rsid w:val="00A9784D"/>
    <w:rsid w:val="00AA59D0"/>
    <w:rsid w:val="00AA6B84"/>
    <w:rsid w:val="00AA7051"/>
    <w:rsid w:val="00AA744A"/>
    <w:rsid w:val="00AB15A7"/>
    <w:rsid w:val="00AB7E44"/>
    <w:rsid w:val="00AC7B90"/>
    <w:rsid w:val="00AD1918"/>
    <w:rsid w:val="00AD1D85"/>
    <w:rsid w:val="00AD2AB7"/>
    <w:rsid w:val="00AD453C"/>
    <w:rsid w:val="00AD50DF"/>
    <w:rsid w:val="00AD6363"/>
    <w:rsid w:val="00AE225C"/>
    <w:rsid w:val="00AE3D0C"/>
    <w:rsid w:val="00AE3F26"/>
    <w:rsid w:val="00AE60F4"/>
    <w:rsid w:val="00AE7569"/>
    <w:rsid w:val="00AE7E33"/>
    <w:rsid w:val="00AF280C"/>
    <w:rsid w:val="00AF3478"/>
    <w:rsid w:val="00AF5757"/>
    <w:rsid w:val="00AF5E07"/>
    <w:rsid w:val="00AF7AE1"/>
    <w:rsid w:val="00B03696"/>
    <w:rsid w:val="00B046E4"/>
    <w:rsid w:val="00B04D57"/>
    <w:rsid w:val="00B101A0"/>
    <w:rsid w:val="00B115CE"/>
    <w:rsid w:val="00B12FB1"/>
    <w:rsid w:val="00B14875"/>
    <w:rsid w:val="00B1635C"/>
    <w:rsid w:val="00B212C7"/>
    <w:rsid w:val="00B214B0"/>
    <w:rsid w:val="00B22C8E"/>
    <w:rsid w:val="00B237F9"/>
    <w:rsid w:val="00B337C8"/>
    <w:rsid w:val="00B3391F"/>
    <w:rsid w:val="00B34139"/>
    <w:rsid w:val="00B3493F"/>
    <w:rsid w:val="00B36F33"/>
    <w:rsid w:val="00B37513"/>
    <w:rsid w:val="00B44727"/>
    <w:rsid w:val="00B4545C"/>
    <w:rsid w:val="00B4694D"/>
    <w:rsid w:val="00B4745F"/>
    <w:rsid w:val="00B51F84"/>
    <w:rsid w:val="00B5494F"/>
    <w:rsid w:val="00B54AB1"/>
    <w:rsid w:val="00B56A81"/>
    <w:rsid w:val="00B56C15"/>
    <w:rsid w:val="00B5758E"/>
    <w:rsid w:val="00B60A5A"/>
    <w:rsid w:val="00B61239"/>
    <w:rsid w:val="00B6211D"/>
    <w:rsid w:val="00B63B34"/>
    <w:rsid w:val="00B63C7D"/>
    <w:rsid w:val="00B64390"/>
    <w:rsid w:val="00B654E1"/>
    <w:rsid w:val="00B66286"/>
    <w:rsid w:val="00B70B96"/>
    <w:rsid w:val="00B74BC1"/>
    <w:rsid w:val="00B75A06"/>
    <w:rsid w:val="00B75D21"/>
    <w:rsid w:val="00B81D80"/>
    <w:rsid w:val="00B82B55"/>
    <w:rsid w:val="00B8679B"/>
    <w:rsid w:val="00B86E02"/>
    <w:rsid w:val="00B904FA"/>
    <w:rsid w:val="00B91FFC"/>
    <w:rsid w:val="00B92A0A"/>
    <w:rsid w:val="00B97783"/>
    <w:rsid w:val="00B97E74"/>
    <w:rsid w:val="00BA1927"/>
    <w:rsid w:val="00BA2DB7"/>
    <w:rsid w:val="00BA3C27"/>
    <w:rsid w:val="00BA4030"/>
    <w:rsid w:val="00BA40CE"/>
    <w:rsid w:val="00BA4DE4"/>
    <w:rsid w:val="00BA64D9"/>
    <w:rsid w:val="00BA7168"/>
    <w:rsid w:val="00BA7212"/>
    <w:rsid w:val="00BA7475"/>
    <w:rsid w:val="00BB07CA"/>
    <w:rsid w:val="00BB21D8"/>
    <w:rsid w:val="00BB2ED9"/>
    <w:rsid w:val="00BB33DE"/>
    <w:rsid w:val="00BB4456"/>
    <w:rsid w:val="00BB4F4D"/>
    <w:rsid w:val="00BB64DE"/>
    <w:rsid w:val="00BB6D44"/>
    <w:rsid w:val="00BC032E"/>
    <w:rsid w:val="00BC22C1"/>
    <w:rsid w:val="00BC2646"/>
    <w:rsid w:val="00BC4486"/>
    <w:rsid w:val="00BC48AB"/>
    <w:rsid w:val="00BC6E49"/>
    <w:rsid w:val="00BD062C"/>
    <w:rsid w:val="00BD0D22"/>
    <w:rsid w:val="00BD1795"/>
    <w:rsid w:val="00BD25C7"/>
    <w:rsid w:val="00BD413B"/>
    <w:rsid w:val="00BD4EE2"/>
    <w:rsid w:val="00BD5C35"/>
    <w:rsid w:val="00BD67A5"/>
    <w:rsid w:val="00BD67AA"/>
    <w:rsid w:val="00BE1A3B"/>
    <w:rsid w:val="00BE4E93"/>
    <w:rsid w:val="00BE72DE"/>
    <w:rsid w:val="00BE73BB"/>
    <w:rsid w:val="00BF22DD"/>
    <w:rsid w:val="00BF2801"/>
    <w:rsid w:val="00BF3885"/>
    <w:rsid w:val="00BF65BF"/>
    <w:rsid w:val="00C03D17"/>
    <w:rsid w:val="00C03F22"/>
    <w:rsid w:val="00C04B6C"/>
    <w:rsid w:val="00C0516B"/>
    <w:rsid w:val="00C0710A"/>
    <w:rsid w:val="00C108BA"/>
    <w:rsid w:val="00C11B10"/>
    <w:rsid w:val="00C120B7"/>
    <w:rsid w:val="00C14312"/>
    <w:rsid w:val="00C17E7F"/>
    <w:rsid w:val="00C2121D"/>
    <w:rsid w:val="00C213DB"/>
    <w:rsid w:val="00C30A4E"/>
    <w:rsid w:val="00C30EEF"/>
    <w:rsid w:val="00C32135"/>
    <w:rsid w:val="00C358D5"/>
    <w:rsid w:val="00C36589"/>
    <w:rsid w:val="00C405D4"/>
    <w:rsid w:val="00C428ED"/>
    <w:rsid w:val="00C42DB8"/>
    <w:rsid w:val="00C47A28"/>
    <w:rsid w:val="00C5059B"/>
    <w:rsid w:val="00C55209"/>
    <w:rsid w:val="00C65B6D"/>
    <w:rsid w:val="00C72E13"/>
    <w:rsid w:val="00C75A9D"/>
    <w:rsid w:val="00C774DE"/>
    <w:rsid w:val="00C80346"/>
    <w:rsid w:val="00C833A5"/>
    <w:rsid w:val="00C83AEF"/>
    <w:rsid w:val="00C83B7E"/>
    <w:rsid w:val="00C84117"/>
    <w:rsid w:val="00C91B43"/>
    <w:rsid w:val="00C9267E"/>
    <w:rsid w:val="00C96DFF"/>
    <w:rsid w:val="00C96ED2"/>
    <w:rsid w:val="00C970CD"/>
    <w:rsid w:val="00CA446D"/>
    <w:rsid w:val="00CA47F3"/>
    <w:rsid w:val="00CA4A56"/>
    <w:rsid w:val="00CA4B7C"/>
    <w:rsid w:val="00CB7947"/>
    <w:rsid w:val="00CC2AA0"/>
    <w:rsid w:val="00CC3056"/>
    <w:rsid w:val="00CC317E"/>
    <w:rsid w:val="00CC3239"/>
    <w:rsid w:val="00CC34C7"/>
    <w:rsid w:val="00CC7BD7"/>
    <w:rsid w:val="00CD1EBE"/>
    <w:rsid w:val="00CD2D9A"/>
    <w:rsid w:val="00CD30D6"/>
    <w:rsid w:val="00CD520A"/>
    <w:rsid w:val="00CD76E6"/>
    <w:rsid w:val="00CE0244"/>
    <w:rsid w:val="00CE0A72"/>
    <w:rsid w:val="00CE0F35"/>
    <w:rsid w:val="00CE1001"/>
    <w:rsid w:val="00CE119C"/>
    <w:rsid w:val="00CE2286"/>
    <w:rsid w:val="00CE681C"/>
    <w:rsid w:val="00CF1EBC"/>
    <w:rsid w:val="00CF3922"/>
    <w:rsid w:val="00CF500B"/>
    <w:rsid w:val="00CF6C47"/>
    <w:rsid w:val="00D00FCE"/>
    <w:rsid w:val="00D03462"/>
    <w:rsid w:val="00D06391"/>
    <w:rsid w:val="00D10BD5"/>
    <w:rsid w:val="00D113DD"/>
    <w:rsid w:val="00D12A51"/>
    <w:rsid w:val="00D13524"/>
    <w:rsid w:val="00D1385C"/>
    <w:rsid w:val="00D13CF3"/>
    <w:rsid w:val="00D158B6"/>
    <w:rsid w:val="00D15C4F"/>
    <w:rsid w:val="00D227A3"/>
    <w:rsid w:val="00D27445"/>
    <w:rsid w:val="00D315ED"/>
    <w:rsid w:val="00D33945"/>
    <w:rsid w:val="00D34D77"/>
    <w:rsid w:val="00D36430"/>
    <w:rsid w:val="00D37E43"/>
    <w:rsid w:val="00D42DC1"/>
    <w:rsid w:val="00D42FDB"/>
    <w:rsid w:val="00D432BA"/>
    <w:rsid w:val="00D43337"/>
    <w:rsid w:val="00D4494E"/>
    <w:rsid w:val="00D455D9"/>
    <w:rsid w:val="00D462EC"/>
    <w:rsid w:val="00D4752B"/>
    <w:rsid w:val="00D475D4"/>
    <w:rsid w:val="00D51B9B"/>
    <w:rsid w:val="00D5210B"/>
    <w:rsid w:val="00D52393"/>
    <w:rsid w:val="00D53409"/>
    <w:rsid w:val="00D55C8A"/>
    <w:rsid w:val="00D56EBB"/>
    <w:rsid w:val="00D60B3E"/>
    <w:rsid w:val="00D613E7"/>
    <w:rsid w:val="00D6182D"/>
    <w:rsid w:val="00D62E73"/>
    <w:rsid w:val="00D67209"/>
    <w:rsid w:val="00D67263"/>
    <w:rsid w:val="00D70F99"/>
    <w:rsid w:val="00D713C3"/>
    <w:rsid w:val="00D730ED"/>
    <w:rsid w:val="00D75D6A"/>
    <w:rsid w:val="00D811EA"/>
    <w:rsid w:val="00D81904"/>
    <w:rsid w:val="00D82B41"/>
    <w:rsid w:val="00D947FB"/>
    <w:rsid w:val="00D970F2"/>
    <w:rsid w:val="00DA0690"/>
    <w:rsid w:val="00DA1050"/>
    <w:rsid w:val="00DA1DFC"/>
    <w:rsid w:val="00DA56F3"/>
    <w:rsid w:val="00DA6118"/>
    <w:rsid w:val="00DA6C12"/>
    <w:rsid w:val="00DB0AE9"/>
    <w:rsid w:val="00DB42CC"/>
    <w:rsid w:val="00DB455A"/>
    <w:rsid w:val="00DC3965"/>
    <w:rsid w:val="00DC3FFA"/>
    <w:rsid w:val="00DC4B1F"/>
    <w:rsid w:val="00DC5289"/>
    <w:rsid w:val="00DC569E"/>
    <w:rsid w:val="00DC63E9"/>
    <w:rsid w:val="00DC6FF1"/>
    <w:rsid w:val="00DD27DD"/>
    <w:rsid w:val="00DD2C5C"/>
    <w:rsid w:val="00DE5EDD"/>
    <w:rsid w:val="00DE730C"/>
    <w:rsid w:val="00DF5258"/>
    <w:rsid w:val="00E002A1"/>
    <w:rsid w:val="00E002B2"/>
    <w:rsid w:val="00E02DA8"/>
    <w:rsid w:val="00E02F1C"/>
    <w:rsid w:val="00E032C2"/>
    <w:rsid w:val="00E03C7E"/>
    <w:rsid w:val="00E05EDB"/>
    <w:rsid w:val="00E0600D"/>
    <w:rsid w:val="00E07869"/>
    <w:rsid w:val="00E117A7"/>
    <w:rsid w:val="00E127B5"/>
    <w:rsid w:val="00E14FC3"/>
    <w:rsid w:val="00E2716F"/>
    <w:rsid w:val="00E32546"/>
    <w:rsid w:val="00E338AD"/>
    <w:rsid w:val="00E343E1"/>
    <w:rsid w:val="00E34504"/>
    <w:rsid w:val="00E34C73"/>
    <w:rsid w:val="00E34DF6"/>
    <w:rsid w:val="00E34FD6"/>
    <w:rsid w:val="00E37EDB"/>
    <w:rsid w:val="00E40775"/>
    <w:rsid w:val="00E41D4A"/>
    <w:rsid w:val="00E42082"/>
    <w:rsid w:val="00E42E66"/>
    <w:rsid w:val="00E4376B"/>
    <w:rsid w:val="00E4731E"/>
    <w:rsid w:val="00E511D8"/>
    <w:rsid w:val="00E55D54"/>
    <w:rsid w:val="00E57A4F"/>
    <w:rsid w:val="00E60DFB"/>
    <w:rsid w:val="00E6140F"/>
    <w:rsid w:val="00E62732"/>
    <w:rsid w:val="00E62C05"/>
    <w:rsid w:val="00E65922"/>
    <w:rsid w:val="00E66A4E"/>
    <w:rsid w:val="00E72A15"/>
    <w:rsid w:val="00E73960"/>
    <w:rsid w:val="00E748CD"/>
    <w:rsid w:val="00E80CED"/>
    <w:rsid w:val="00E83A95"/>
    <w:rsid w:val="00E867AE"/>
    <w:rsid w:val="00E87B97"/>
    <w:rsid w:val="00E927AC"/>
    <w:rsid w:val="00E958D2"/>
    <w:rsid w:val="00E95958"/>
    <w:rsid w:val="00E96E88"/>
    <w:rsid w:val="00EA1666"/>
    <w:rsid w:val="00EA3B79"/>
    <w:rsid w:val="00EA5B4F"/>
    <w:rsid w:val="00EB04AE"/>
    <w:rsid w:val="00EB299D"/>
    <w:rsid w:val="00EB3BA5"/>
    <w:rsid w:val="00EB3E6D"/>
    <w:rsid w:val="00EB6D31"/>
    <w:rsid w:val="00EC0378"/>
    <w:rsid w:val="00EC2264"/>
    <w:rsid w:val="00EC24C9"/>
    <w:rsid w:val="00EC3349"/>
    <w:rsid w:val="00EC377B"/>
    <w:rsid w:val="00EC3E6F"/>
    <w:rsid w:val="00EC484C"/>
    <w:rsid w:val="00EC5724"/>
    <w:rsid w:val="00ED0F54"/>
    <w:rsid w:val="00ED1DC9"/>
    <w:rsid w:val="00ED307F"/>
    <w:rsid w:val="00ED57D5"/>
    <w:rsid w:val="00ED6957"/>
    <w:rsid w:val="00ED7430"/>
    <w:rsid w:val="00EE1353"/>
    <w:rsid w:val="00EE43EE"/>
    <w:rsid w:val="00EE5F08"/>
    <w:rsid w:val="00EF05F7"/>
    <w:rsid w:val="00EF2C2E"/>
    <w:rsid w:val="00EF73FA"/>
    <w:rsid w:val="00EF7787"/>
    <w:rsid w:val="00F00A46"/>
    <w:rsid w:val="00F0119F"/>
    <w:rsid w:val="00F01350"/>
    <w:rsid w:val="00F0660D"/>
    <w:rsid w:val="00F0746C"/>
    <w:rsid w:val="00F132EA"/>
    <w:rsid w:val="00F13F67"/>
    <w:rsid w:val="00F145E6"/>
    <w:rsid w:val="00F14BEE"/>
    <w:rsid w:val="00F14C85"/>
    <w:rsid w:val="00F14F4E"/>
    <w:rsid w:val="00F16DED"/>
    <w:rsid w:val="00F178F9"/>
    <w:rsid w:val="00F20B83"/>
    <w:rsid w:val="00F213F2"/>
    <w:rsid w:val="00F219DB"/>
    <w:rsid w:val="00F2309B"/>
    <w:rsid w:val="00F26140"/>
    <w:rsid w:val="00F268CB"/>
    <w:rsid w:val="00F26D82"/>
    <w:rsid w:val="00F30D33"/>
    <w:rsid w:val="00F31188"/>
    <w:rsid w:val="00F31D31"/>
    <w:rsid w:val="00F3359F"/>
    <w:rsid w:val="00F35A34"/>
    <w:rsid w:val="00F37F6D"/>
    <w:rsid w:val="00F40257"/>
    <w:rsid w:val="00F40554"/>
    <w:rsid w:val="00F41643"/>
    <w:rsid w:val="00F42402"/>
    <w:rsid w:val="00F42D3C"/>
    <w:rsid w:val="00F43721"/>
    <w:rsid w:val="00F43863"/>
    <w:rsid w:val="00F4575C"/>
    <w:rsid w:val="00F50ECB"/>
    <w:rsid w:val="00F5382D"/>
    <w:rsid w:val="00F574CA"/>
    <w:rsid w:val="00F60D20"/>
    <w:rsid w:val="00F61363"/>
    <w:rsid w:val="00F61505"/>
    <w:rsid w:val="00F63FD3"/>
    <w:rsid w:val="00F66DB0"/>
    <w:rsid w:val="00F6772E"/>
    <w:rsid w:val="00F67953"/>
    <w:rsid w:val="00F70689"/>
    <w:rsid w:val="00F7106D"/>
    <w:rsid w:val="00F71A53"/>
    <w:rsid w:val="00F71CF2"/>
    <w:rsid w:val="00F73AF8"/>
    <w:rsid w:val="00F84F9D"/>
    <w:rsid w:val="00F863DB"/>
    <w:rsid w:val="00F87929"/>
    <w:rsid w:val="00F87D65"/>
    <w:rsid w:val="00F914DC"/>
    <w:rsid w:val="00F91805"/>
    <w:rsid w:val="00F91CA6"/>
    <w:rsid w:val="00F923EA"/>
    <w:rsid w:val="00F929D3"/>
    <w:rsid w:val="00F9422F"/>
    <w:rsid w:val="00F954C5"/>
    <w:rsid w:val="00F958DE"/>
    <w:rsid w:val="00F96319"/>
    <w:rsid w:val="00F96427"/>
    <w:rsid w:val="00F979FC"/>
    <w:rsid w:val="00FA2033"/>
    <w:rsid w:val="00FB237B"/>
    <w:rsid w:val="00FB357B"/>
    <w:rsid w:val="00FB5136"/>
    <w:rsid w:val="00FB604A"/>
    <w:rsid w:val="00FB7DE4"/>
    <w:rsid w:val="00FC0FD8"/>
    <w:rsid w:val="00FC22C5"/>
    <w:rsid w:val="00FC2662"/>
    <w:rsid w:val="00FC2AEB"/>
    <w:rsid w:val="00FC46CC"/>
    <w:rsid w:val="00FC4CCF"/>
    <w:rsid w:val="00FD211F"/>
    <w:rsid w:val="00FD24E3"/>
    <w:rsid w:val="00FD270E"/>
    <w:rsid w:val="00FD5221"/>
    <w:rsid w:val="00FD6013"/>
    <w:rsid w:val="00FE20C9"/>
    <w:rsid w:val="00FE2E52"/>
    <w:rsid w:val="00FE3435"/>
    <w:rsid w:val="00FE64CA"/>
    <w:rsid w:val="00FF01A6"/>
    <w:rsid w:val="00FF024C"/>
    <w:rsid w:val="00FF0E67"/>
    <w:rsid w:val="00FF0F81"/>
    <w:rsid w:val="00FF1BD6"/>
    <w:rsid w:val="00FF3972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F93DE8"/>
  <w15:chartTrackingRefBased/>
  <w15:docId w15:val="{08BDDF82-B507-408A-8069-7C73429C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F22"/>
    <w:rPr>
      <w:rFonts w:ascii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F0762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a0"/>
    <w:rsid w:val="004F0762"/>
  </w:style>
  <w:style w:type="paragraph" w:styleId="a7">
    <w:name w:val="Balloon Text"/>
    <w:basedOn w:val="a"/>
    <w:link w:val="a8"/>
    <w:rsid w:val="00863A10"/>
    <w:rPr>
      <w:rFonts w:ascii="Tahoma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863A10"/>
    <w:rPr>
      <w:rFonts w:ascii="Tahoma" w:hAnsi="Tahoma"/>
      <w:sz w:val="16"/>
    </w:rPr>
  </w:style>
  <w:style w:type="paragraph" w:styleId="a9">
    <w:name w:val="footer"/>
    <w:basedOn w:val="a"/>
    <w:link w:val="aa"/>
    <w:rsid w:val="006A0979"/>
    <w:pPr>
      <w:tabs>
        <w:tab w:val="center" w:pos="4513"/>
        <w:tab w:val="right" w:pos="9026"/>
      </w:tabs>
    </w:pPr>
    <w:rPr>
      <w:rFonts w:cs="Angsana New"/>
      <w:szCs w:val="40"/>
      <w:lang w:val="x-none" w:eastAsia="x-none"/>
    </w:rPr>
  </w:style>
  <w:style w:type="character" w:customStyle="1" w:styleId="aa">
    <w:name w:val="ท้ายกระดาษ อักขระ"/>
    <w:link w:val="a9"/>
    <w:rsid w:val="006A0979"/>
    <w:rPr>
      <w:rFonts w:ascii="Cordia New" w:hAnsi="Cordia New" w:cs="Cordia New"/>
      <w:sz w:val="32"/>
      <w:szCs w:val="40"/>
    </w:rPr>
  </w:style>
  <w:style w:type="paragraph" w:styleId="ab">
    <w:name w:val="List Paragraph"/>
    <w:basedOn w:val="a"/>
    <w:uiPriority w:val="34"/>
    <w:qFormat/>
    <w:rsid w:val="00653D9D"/>
    <w:pPr>
      <w:ind w:left="720"/>
      <w:contextualSpacing/>
    </w:pPr>
    <w:rPr>
      <w:szCs w:val="40"/>
    </w:rPr>
  </w:style>
  <w:style w:type="paragraph" w:styleId="ac">
    <w:name w:val="No Spacing"/>
    <w:qFormat/>
    <w:rsid w:val="00BA3C27"/>
    <w:rPr>
      <w:rFonts w:ascii="Aptos" w:hAnsi="Aptos" w:cs="Cordia New"/>
      <w:sz w:val="21"/>
      <w:szCs w:val="21"/>
    </w:rPr>
  </w:style>
  <w:style w:type="character" w:customStyle="1" w:styleId="a5">
    <w:name w:val="หัวกระดาษ อักขระ"/>
    <w:basedOn w:val="a0"/>
    <w:link w:val="a4"/>
    <w:uiPriority w:val="99"/>
    <w:rsid w:val="00FC2662"/>
    <w:rPr>
      <w:rFonts w:ascii="Cordia New" w:hAnsi="Cordia New" w:cs="Cordi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5BA7-4209-44F0-A0EC-43A3992B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6194</Words>
  <Characters>35307</Characters>
  <Application>Microsoft Office Word</Application>
  <DocSecurity>0</DocSecurity>
  <Lines>294</Lines>
  <Paragraphs>82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กระดาษทำการ 2</vt:lpstr>
      <vt:lpstr>กระดาษทำการ 2</vt:lpstr>
    </vt:vector>
  </TitlesOfParts>
  <Company>sKz Community</Company>
  <LinksUpToDate>false</LinksUpToDate>
  <CharactersWithSpaces>41419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กระดาษทำการ 2</dc:title>
  <dc:subject/>
  <dc:creator>sKzXP</dc:creator>
  <cp:keywords/>
  <dc:description/>
  <cp:lastModifiedBy>Central 398</cp:lastModifiedBy>
  <cp:revision>2</cp:revision>
  <cp:lastPrinted>2025-03-27T07:32:00Z</cp:lastPrinted>
  <dcterms:created xsi:type="dcterms:W3CDTF">2025-04-04T06:29:00Z</dcterms:created>
  <dcterms:modified xsi:type="dcterms:W3CDTF">2025-04-04T06:29:00Z</dcterms:modified>
</cp:coreProperties>
</file>